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D7" w:rsidRPr="00EB0C4D" w:rsidRDefault="009E61D7" w:rsidP="00EB0C4D">
      <w:pPr>
        <w:rPr>
          <w:rFonts w:cs="Times New Roman"/>
        </w:rPr>
      </w:pPr>
      <w:r w:rsidRPr="00EB0C4D">
        <w:rPr>
          <w:rFonts w:cs="宋体" w:hint="eastAsia"/>
          <w:sz w:val="24"/>
          <w:szCs w:val="24"/>
        </w:rPr>
        <w:t>附件七</w:t>
      </w:r>
      <w:r w:rsidRPr="00EB0C4D">
        <w:rPr>
          <w:rFonts w:cs="宋体" w:hint="eastAsia"/>
        </w:rPr>
        <w:t>：</w:t>
      </w:r>
    </w:p>
    <w:p w:rsidR="009E61D7" w:rsidRDefault="009E61D7" w:rsidP="00EB0C4D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016CBE">
        <w:rPr>
          <w:rFonts w:ascii="黑体" w:eastAsia="黑体" w:hAnsi="黑体" w:cs="黑体" w:hint="eastAsia"/>
          <w:bCs/>
          <w:sz w:val="36"/>
          <w:szCs w:val="36"/>
        </w:rPr>
        <w:t>合肥工业大学建设项目施工现场环境管理规定</w:t>
      </w:r>
    </w:p>
    <w:p w:rsidR="00A5598D" w:rsidRPr="00E71486" w:rsidRDefault="00A5598D" w:rsidP="00EB0C4D">
      <w:pPr>
        <w:jc w:val="center"/>
        <w:rPr>
          <w:rFonts w:ascii="黑体" w:eastAsia="黑体" w:hAnsi="黑体" w:cs="Times New Roman"/>
          <w:bCs/>
        </w:rPr>
      </w:pPr>
    </w:p>
    <w:p w:rsidR="009E61D7" w:rsidRPr="00EB0C4D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 w:hint="eastAsia"/>
          <w:sz w:val="30"/>
          <w:szCs w:val="30"/>
        </w:rPr>
        <w:t>为了维护学校正常的教学秩序，保障师生员工学习、工作和生活环境，根据国家和地方有关环境保护的法律、法规和政策</w:t>
      </w:r>
      <w:r w:rsidR="0058033A">
        <w:rPr>
          <w:rFonts w:ascii="黑体" w:eastAsia="黑体" w:hAnsi="黑体" w:cs="黑体" w:hint="eastAsia"/>
          <w:sz w:val="30"/>
          <w:szCs w:val="30"/>
        </w:rPr>
        <w:t>和</w:t>
      </w:r>
      <w:r w:rsidR="0058033A" w:rsidRPr="00B36562"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</w:rPr>
        <w:t>《合肥工业大学基本建设管理办法》</w:t>
      </w:r>
      <w:r w:rsidRPr="00EB0C4D">
        <w:rPr>
          <w:rFonts w:ascii="黑体" w:eastAsia="黑体" w:hAnsi="黑体" w:cs="黑体" w:hint="eastAsia"/>
          <w:sz w:val="30"/>
          <w:szCs w:val="30"/>
        </w:rPr>
        <w:t>，结合学校的实际，制定本规定。</w:t>
      </w:r>
    </w:p>
    <w:p w:rsidR="009E61D7" w:rsidRPr="00EB0C4D" w:rsidRDefault="0087609E" w:rsidP="0087609E">
      <w:pPr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第一</w:t>
      </w:r>
      <w:r w:rsidRPr="00EB0C4D">
        <w:rPr>
          <w:rFonts w:ascii="黑体" w:eastAsia="黑体" w:hAnsi="黑体" w:cs="黑体" w:hint="eastAsia"/>
          <w:b/>
          <w:bCs/>
          <w:sz w:val="30"/>
          <w:szCs w:val="30"/>
        </w:rPr>
        <w:t>条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 xml:space="preserve"> </w:t>
      </w:r>
      <w:r w:rsidR="009E61D7" w:rsidRPr="0087609E">
        <w:rPr>
          <w:rFonts w:ascii="黑体" w:eastAsia="黑体" w:hAnsi="黑体" w:cs="黑体" w:hint="eastAsia"/>
          <w:sz w:val="30"/>
          <w:szCs w:val="30"/>
        </w:rPr>
        <w:t>建设项目应充分考虑学校的实际情况，最大限度减少施</w:t>
      </w:r>
      <w:r>
        <w:rPr>
          <w:rFonts w:ascii="黑体" w:eastAsia="黑体" w:hAnsi="黑体" w:cs="黑体" w:hint="eastAsia"/>
          <w:sz w:val="30"/>
          <w:szCs w:val="30"/>
        </w:rPr>
        <w:t>工</w:t>
      </w:r>
      <w:r w:rsidR="009E61D7" w:rsidRPr="0087609E">
        <w:rPr>
          <w:rFonts w:ascii="黑体" w:eastAsia="黑体" w:hAnsi="黑体" w:cs="黑体" w:hint="eastAsia"/>
          <w:sz w:val="30"/>
          <w:szCs w:val="30"/>
        </w:rPr>
        <w:t>行为对师生员工学习、工作和生活的影响</w:t>
      </w:r>
      <w:r w:rsidR="009E61D7" w:rsidRPr="0087609E">
        <w:rPr>
          <w:rFonts w:hint="eastAsia"/>
        </w:rPr>
        <w:t>。</w:t>
      </w:r>
    </w:p>
    <w:p w:rsidR="009E61D7" w:rsidRPr="00EB0C4D" w:rsidRDefault="009E61D7" w:rsidP="00EB0C4D">
      <w:pPr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 w:hint="eastAsia"/>
          <w:b/>
          <w:bCs/>
          <w:sz w:val="30"/>
          <w:szCs w:val="30"/>
        </w:rPr>
        <w:t>第二条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 w:rsidRPr="00EB0C4D">
        <w:rPr>
          <w:rFonts w:ascii="黑体" w:eastAsia="黑体" w:hAnsi="黑体" w:cs="黑体" w:hint="eastAsia"/>
          <w:sz w:val="30"/>
          <w:szCs w:val="30"/>
        </w:rPr>
        <w:t>建设项目应采取有效措施，控制施工现场的各种粉尘、废气、废水、固体废弃物以及噪声、振动对环境的污染和影响。</w:t>
      </w:r>
    </w:p>
    <w:p w:rsidR="009E61D7" w:rsidRPr="00EB0C4D" w:rsidRDefault="009E61D7" w:rsidP="00EB0C4D">
      <w:pPr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 w:hint="eastAsia"/>
          <w:b/>
          <w:bCs/>
          <w:sz w:val="30"/>
          <w:szCs w:val="30"/>
        </w:rPr>
        <w:t>第三条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 w:rsidRPr="00EB0C4D">
        <w:rPr>
          <w:rFonts w:ascii="黑体" w:eastAsia="黑体" w:hAnsi="黑体" w:cs="黑体" w:hint="eastAsia"/>
          <w:sz w:val="30"/>
          <w:szCs w:val="30"/>
        </w:rPr>
        <w:t>建设项目应严格执行下列规定：</w:t>
      </w:r>
    </w:p>
    <w:p w:rsidR="009E61D7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/>
          <w:sz w:val="30"/>
          <w:szCs w:val="30"/>
        </w:rPr>
        <w:t>1</w:t>
      </w:r>
      <w:r w:rsidRPr="00EB0C4D">
        <w:rPr>
          <w:rFonts w:ascii="黑体" w:eastAsia="黑体" w:hAnsi="黑体" w:cs="黑体" w:hint="eastAsia"/>
          <w:sz w:val="30"/>
          <w:szCs w:val="30"/>
        </w:rPr>
        <w:t>、妥善处理泥浆水，不得直接将泥浆水排入校园管网。</w:t>
      </w:r>
    </w:p>
    <w:p w:rsidR="009E61D7" w:rsidRPr="00671072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、不得直接在楼地面、广场地面或道路地面搅拌混</w:t>
      </w:r>
      <w:r w:rsidR="00E82905">
        <w:rPr>
          <w:rFonts w:ascii="黑体" w:eastAsia="黑体" w:hAnsi="黑体" w:cs="黑体" w:hint="eastAsia"/>
          <w:sz w:val="30"/>
          <w:szCs w:val="30"/>
        </w:rPr>
        <w:t>凝土</w:t>
      </w:r>
      <w:r>
        <w:rPr>
          <w:rFonts w:ascii="黑体" w:eastAsia="黑体" w:hAnsi="黑体" w:cs="黑体" w:hint="eastAsia"/>
          <w:sz w:val="30"/>
          <w:szCs w:val="30"/>
        </w:rPr>
        <w:t>。</w:t>
      </w:r>
    </w:p>
    <w:p w:rsidR="009E61D7" w:rsidRPr="00EB0C4D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3</w:t>
      </w:r>
      <w:r w:rsidRPr="00EB0C4D">
        <w:rPr>
          <w:rFonts w:ascii="黑体" w:eastAsia="黑体" w:hAnsi="黑体" w:cs="黑体" w:hint="eastAsia"/>
          <w:sz w:val="30"/>
          <w:szCs w:val="30"/>
        </w:rPr>
        <w:t>、不得在施工现场熔融沥青或者焚烧油毡、油漆以及其它会产生有毒、有害烟尘和异味的物质。</w:t>
      </w:r>
    </w:p>
    <w:p w:rsidR="009E61D7" w:rsidRPr="00EB0C4D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4</w:t>
      </w:r>
      <w:r w:rsidRPr="00EB0C4D">
        <w:rPr>
          <w:rFonts w:ascii="黑体" w:eastAsia="黑体" w:hAnsi="黑体" w:cs="黑体" w:hint="eastAsia"/>
          <w:sz w:val="30"/>
          <w:szCs w:val="30"/>
        </w:rPr>
        <w:t>、使用袋装或其它密封措施处理高空废弃物。</w:t>
      </w:r>
    </w:p>
    <w:p w:rsidR="009E61D7" w:rsidRPr="00EB0C4D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5</w:t>
      </w:r>
      <w:r w:rsidRPr="00EB0C4D">
        <w:rPr>
          <w:rFonts w:ascii="黑体" w:eastAsia="黑体" w:hAnsi="黑体" w:cs="黑体" w:hint="eastAsia"/>
          <w:sz w:val="30"/>
          <w:szCs w:val="30"/>
        </w:rPr>
        <w:t>、采取洒水、覆盖、植草等措施控制施工过程中的扬尘。</w:t>
      </w:r>
    </w:p>
    <w:p w:rsidR="009E61D7" w:rsidRPr="00EB0C4D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6</w:t>
      </w:r>
      <w:r w:rsidRPr="00EB0C4D">
        <w:rPr>
          <w:rFonts w:ascii="黑体" w:eastAsia="黑体" w:hAnsi="黑体" w:cs="黑体" w:hint="eastAsia"/>
          <w:sz w:val="30"/>
          <w:szCs w:val="30"/>
        </w:rPr>
        <w:t>、禁止将有毒、有害废弃物回填。</w:t>
      </w:r>
    </w:p>
    <w:p w:rsidR="009E61D7" w:rsidRPr="00EB0C4D" w:rsidRDefault="009E61D7" w:rsidP="00E82905">
      <w:pPr>
        <w:ind w:firstLineChars="200" w:firstLine="600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7</w:t>
      </w:r>
      <w:r w:rsidRPr="00EB0C4D">
        <w:rPr>
          <w:rFonts w:ascii="黑体" w:eastAsia="黑体" w:hAnsi="黑体" w:cs="黑体" w:hint="eastAsia"/>
          <w:sz w:val="30"/>
          <w:szCs w:val="30"/>
        </w:rPr>
        <w:t>、对产生噪声、振动的施工机械，应采取有效控制措施，减轻危害。</w:t>
      </w:r>
    </w:p>
    <w:p w:rsidR="009E61D7" w:rsidRPr="00EB0C4D" w:rsidRDefault="009E61D7" w:rsidP="00EB0C4D">
      <w:pPr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 w:hint="eastAsia"/>
          <w:b/>
          <w:bCs/>
          <w:sz w:val="30"/>
          <w:szCs w:val="30"/>
        </w:rPr>
        <w:t>第四条</w:t>
      </w:r>
      <w:r w:rsidRPr="00EB0C4D">
        <w:rPr>
          <w:rFonts w:ascii="黑体" w:eastAsia="黑体" w:hAnsi="黑体" w:cs="黑体"/>
          <w:sz w:val="30"/>
          <w:szCs w:val="30"/>
        </w:rPr>
        <w:t xml:space="preserve">  </w:t>
      </w:r>
      <w:r w:rsidRPr="00EB0C4D">
        <w:rPr>
          <w:rFonts w:ascii="黑体" w:eastAsia="黑体" w:hAnsi="黑体" w:cs="黑体" w:hint="eastAsia"/>
          <w:sz w:val="30"/>
          <w:szCs w:val="30"/>
        </w:rPr>
        <w:t>由于受技术条件限制，对环境的影响不能控制在规定范围内的，应报地方政府有关部门批准后实施。</w:t>
      </w:r>
    </w:p>
    <w:p w:rsidR="009E61D7" w:rsidRPr="00EB0C4D" w:rsidRDefault="009E61D7" w:rsidP="00EB0C4D">
      <w:pPr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第五条</w:t>
      </w:r>
      <w:r w:rsidRPr="00EB0C4D">
        <w:rPr>
          <w:rFonts w:ascii="黑体" w:eastAsia="黑体" w:hAnsi="黑体" w:cs="黑体"/>
          <w:sz w:val="30"/>
          <w:szCs w:val="30"/>
        </w:rPr>
        <w:t xml:space="preserve">  </w:t>
      </w:r>
      <w:r w:rsidRPr="00EB0C4D">
        <w:rPr>
          <w:rFonts w:ascii="黑体" w:eastAsia="黑体" w:hAnsi="黑体" w:cs="黑体" w:hint="eastAsia"/>
          <w:sz w:val="30"/>
          <w:szCs w:val="30"/>
        </w:rPr>
        <w:t>特殊情况下，学校可对建设项目施工采取临时管控措施。</w:t>
      </w:r>
    </w:p>
    <w:p w:rsidR="009E61D7" w:rsidRPr="00EB0C4D" w:rsidRDefault="009E61D7" w:rsidP="00280741">
      <w:pPr>
        <w:rPr>
          <w:rFonts w:ascii="黑体" w:eastAsia="黑体" w:hAnsi="黑体" w:cs="Times New Roman"/>
          <w:sz w:val="30"/>
          <w:szCs w:val="30"/>
        </w:rPr>
      </w:pPr>
      <w:r w:rsidRPr="00EB0C4D">
        <w:rPr>
          <w:rFonts w:ascii="黑体" w:eastAsia="黑体" w:hAnsi="黑体" w:cs="黑体" w:hint="eastAsia"/>
          <w:b/>
          <w:bCs/>
          <w:sz w:val="30"/>
          <w:szCs w:val="30"/>
        </w:rPr>
        <w:t>第六条</w:t>
      </w:r>
      <w:r w:rsidRPr="00EB0C4D">
        <w:rPr>
          <w:rFonts w:ascii="黑体" w:eastAsia="黑体" w:hAnsi="黑体" w:cs="黑体"/>
          <w:sz w:val="30"/>
          <w:szCs w:val="30"/>
        </w:rPr>
        <w:t xml:space="preserve">  </w:t>
      </w:r>
      <w:r w:rsidR="00280741" w:rsidRPr="00187D84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本</w:t>
      </w:r>
      <w:r w:rsidR="00280741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规定</w:t>
      </w:r>
      <w:r w:rsidR="00280741" w:rsidRPr="00187D84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自公布之日起</w:t>
      </w:r>
      <w:r w:rsidR="00280741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执行，</w:t>
      </w:r>
      <w:r w:rsidR="00280741" w:rsidRPr="00187D84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由总务部负责解释。</w:t>
      </w:r>
    </w:p>
    <w:sectPr w:rsidR="009E61D7" w:rsidRPr="00EB0C4D" w:rsidSect="005A5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17" w:rsidRDefault="00254917" w:rsidP="007A77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4917" w:rsidRDefault="00254917" w:rsidP="007A77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17" w:rsidRDefault="00254917" w:rsidP="007A77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4917" w:rsidRDefault="00254917" w:rsidP="007A77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336"/>
    <w:multiLevelType w:val="hybridMultilevel"/>
    <w:tmpl w:val="84985FDE"/>
    <w:lvl w:ilvl="0" w:tplc="29A85D1C">
      <w:start w:val="1"/>
      <w:numFmt w:val="japaneseCounting"/>
      <w:lvlText w:val="第%1条"/>
      <w:lvlJc w:val="left"/>
      <w:pPr>
        <w:ind w:left="154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40" w:hanging="420"/>
      </w:pPr>
    </w:lvl>
    <w:lvl w:ilvl="2" w:tplc="0409001B">
      <w:start w:val="1"/>
      <w:numFmt w:val="lowerRoman"/>
      <w:lvlText w:val="%3."/>
      <w:lvlJc w:val="right"/>
      <w:pPr>
        <w:ind w:left="1960" w:hanging="420"/>
      </w:pPr>
    </w:lvl>
    <w:lvl w:ilvl="3" w:tplc="0409000F">
      <w:start w:val="1"/>
      <w:numFmt w:val="decimal"/>
      <w:lvlText w:val="%4."/>
      <w:lvlJc w:val="left"/>
      <w:pPr>
        <w:ind w:left="2380" w:hanging="420"/>
      </w:pPr>
    </w:lvl>
    <w:lvl w:ilvl="4" w:tplc="04090019">
      <w:start w:val="1"/>
      <w:numFmt w:val="lowerLetter"/>
      <w:lvlText w:val="%5)"/>
      <w:lvlJc w:val="left"/>
      <w:pPr>
        <w:ind w:left="2800" w:hanging="420"/>
      </w:pPr>
    </w:lvl>
    <w:lvl w:ilvl="5" w:tplc="0409001B">
      <w:start w:val="1"/>
      <w:numFmt w:val="lowerRoman"/>
      <w:lvlText w:val="%6."/>
      <w:lvlJc w:val="right"/>
      <w:pPr>
        <w:ind w:left="3220" w:hanging="420"/>
      </w:pPr>
    </w:lvl>
    <w:lvl w:ilvl="6" w:tplc="0409000F">
      <w:start w:val="1"/>
      <w:numFmt w:val="decimal"/>
      <w:lvlText w:val="%7."/>
      <w:lvlJc w:val="left"/>
      <w:pPr>
        <w:ind w:left="3640" w:hanging="420"/>
      </w:pPr>
    </w:lvl>
    <w:lvl w:ilvl="7" w:tplc="04090019">
      <w:start w:val="1"/>
      <w:numFmt w:val="lowerLetter"/>
      <w:lvlText w:val="%8)"/>
      <w:lvlJc w:val="left"/>
      <w:pPr>
        <w:ind w:left="4060" w:hanging="420"/>
      </w:pPr>
    </w:lvl>
    <w:lvl w:ilvl="8" w:tplc="0409001B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66576501"/>
    <w:multiLevelType w:val="hybridMultilevel"/>
    <w:tmpl w:val="534E5172"/>
    <w:lvl w:ilvl="0" w:tplc="99781F1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714B02"/>
    <w:multiLevelType w:val="hybridMultilevel"/>
    <w:tmpl w:val="AFD62752"/>
    <w:lvl w:ilvl="0" w:tplc="ABE87166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82B"/>
    <w:rsid w:val="00003471"/>
    <w:rsid w:val="00016CBE"/>
    <w:rsid w:val="000200EC"/>
    <w:rsid w:val="00020807"/>
    <w:rsid w:val="000325C3"/>
    <w:rsid w:val="000452B6"/>
    <w:rsid w:val="000D35D3"/>
    <w:rsid w:val="00110702"/>
    <w:rsid w:val="0017782B"/>
    <w:rsid w:val="001A15FD"/>
    <w:rsid w:val="00244442"/>
    <w:rsid w:val="00254917"/>
    <w:rsid w:val="0027225F"/>
    <w:rsid w:val="00273105"/>
    <w:rsid w:val="00280741"/>
    <w:rsid w:val="00307621"/>
    <w:rsid w:val="00351D80"/>
    <w:rsid w:val="00373BAA"/>
    <w:rsid w:val="00394D56"/>
    <w:rsid w:val="003F0CD6"/>
    <w:rsid w:val="00471D05"/>
    <w:rsid w:val="004A2D5B"/>
    <w:rsid w:val="00512DC9"/>
    <w:rsid w:val="00541EAE"/>
    <w:rsid w:val="005553CC"/>
    <w:rsid w:val="0058033A"/>
    <w:rsid w:val="00587403"/>
    <w:rsid w:val="005A53E7"/>
    <w:rsid w:val="005E05A2"/>
    <w:rsid w:val="00605155"/>
    <w:rsid w:val="00671072"/>
    <w:rsid w:val="00723B18"/>
    <w:rsid w:val="007336A7"/>
    <w:rsid w:val="007A5333"/>
    <w:rsid w:val="007A7712"/>
    <w:rsid w:val="00814A55"/>
    <w:rsid w:val="00832FA1"/>
    <w:rsid w:val="0087609E"/>
    <w:rsid w:val="00877207"/>
    <w:rsid w:val="0089570A"/>
    <w:rsid w:val="008D16F5"/>
    <w:rsid w:val="00913E55"/>
    <w:rsid w:val="00931CAC"/>
    <w:rsid w:val="00933FA0"/>
    <w:rsid w:val="009C25B3"/>
    <w:rsid w:val="009C510D"/>
    <w:rsid w:val="009C746E"/>
    <w:rsid w:val="009E1EE8"/>
    <w:rsid w:val="009E61D7"/>
    <w:rsid w:val="00A03211"/>
    <w:rsid w:val="00A5598D"/>
    <w:rsid w:val="00A60A89"/>
    <w:rsid w:val="00A83856"/>
    <w:rsid w:val="00AA2A51"/>
    <w:rsid w:val="00B15978"/>
    <w:rsid w:val="00B85518"/>
    <w:rsid w:val="00C00270"/>
    <w:rsid w:val="00C00A47"/>
    <w:rsid w:val="00C72EF6"/>
    <w:rsid w:val="00C8145D"/>
    <w:rsid w:val="00C95E44"/>
    <w:rsid w:val="00CC776C"/>
    <w:rsid w:val="00CE1C86"/>
    <w:rsid w:val="00CF50AF"/>
    <w:rsid w:val="00D039AD"/>
    <w:rsid w:val="00D279D6"/>
    <w:rsid w:val="00D60172"/>
    <w:rsid w:val="00D81EFE"/>
    <w:rsid w:val="00DE11AF"/>
    <w:rsid w:val="00DE1CEC"/>
    <w:rsid w:val="00E453F3"/>
    <w:rsid w:val="00E669A3"/>
    <w:rsid w:val="00E71486"/>
    <w:rsid w:val="00E82905"/>
    <w:rsid w:val="00EB0007"/>
    <w:rsid w:val="00EB0C4D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7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17782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7A7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7A771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7A7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7A7712"/>
    <w:rPr>
      <w:sz w:val="18"/>
      <w:szCs w:val="18"/>
    </w:rPr>
  </w:style>
  <w:style w:type="paragraph" w:styleId="a7">
    <w:name w:val="List Paragraph"/>
    <w:basedOn w:val="a"/>
    <w:uiPriority w:val="99"/>
    <w:qFormat/>
    <w:rsid w:val="00EB0C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43</cp:revision>
  <dcterms:created xsi:type="dcterms:W3CDTF">2015-05-12T09:27:00Z</dcterms:created>
  <dcterms:modified xsi:type="dcterms:W3CDTF">2016-04-27T09:22:00Z</dcterms:modified>
</cp:coreProperties>
</file>