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36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" descr="说明: hy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3150" w:firstLineChars="1500"/>
        <w:rPr>
          <w:rFonts w:ascii="黑体" w:hAnsi="华文中宋" w:eastAsia="黑体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sz w:val="52"/>
          <w:szCs w:val="52"/>
        </w:rPr>
        <w:t>202</w:t>
      </w:r>
      <w:r>
        <w:rPr>
          <w:rFonts w:ascii="黑体" w:hAnsi="宋体" w:eastAsia="黑体"/>
          <w:bCs/>
          <w:color w:val="000000"/>
          <w:sz w:val="52"/>
          <w:szCs w:val="52"/>
        </w:rPr>
        <w:t>3</w:t>
      </w:r>
      <w:r>
        <w:rPr>
          <w:rFonts w:hint="eastAsia" w:ascii="黑体" w:hAnsi="宋体" w:eastAsia="黑体"/>
          <w:bCs/>
          <w:color w:val="000000"/>
          <w:sz w:val="52"/>
          <w:szCs w:val="52"/>
        </w:rPr>
        <w:t>年度学风传承行动</w:t>
      </w: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sz w:val="52"/>
          <w:szCs w:val="52"/>
        </w:rPr>
        <w:t>资助项目申报书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  </w:t>
      </w:r>
      <w:r>
        <w:rPr>
          <w:rFonts w:hint="eastAsia" w:ascii="仿宋_GB2312" w:hAnsi="宋体" w:eastAsia="仿宋_GB2312"/>
          <w:color w:val="000000"/>
          <w:szCs w:val="28"/>
        </w:rPr>
        <w:t xml:space="preserve">     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工作室名称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XFCC2023ZZ001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起止时间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23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月到20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23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11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月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中国科学技术协会</w:t>
      </w:r>
      <w:r>
        <w:rPr>
          <w:rFonts w:ascii="黑体" w:eastAsia="黑体"/>
          <w:color w:val="000000"/>
          <w:sz w:val="30"/>
          <w:szCs w:val="30"/>
        </w:rPr>
        <w:t>宣传文化</w:t>
      </w:r>
      <w:r>
        <w:rPr>
          <w:rFonts w:hint="eastAsia" w:ascii="黑体" w:eastAsia="黑体"/>
          <w:color w:val="000000"/>
          <w:sz w:val="30"/>
          <w:szCs w:val="30"/>
        </w:rPr>
        <w:t>部制表</w:t>
      </w: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202</w:t>
      </w:r>
      <w:r>
        <w:rPr>
          <w:rFonts w:ascii="黑体" w:eastAsia="黑体"/>
          <w:color w:val="000000"/>
          <w:sz w:val="30"/>
          <w:szCs w:val="30"/>
        </w:rPr>
        <w:t>3</w:t>
      </w:r>
      <w:r>
        <w:rPr>
          <w:rFonts w:hint="eastAsia" w:ascii="黑体" w:eastAsia="黑体"/>
          <w:color w:val="000000"/>
          <w:sz w:val="30"/>
          <w:szCs w:val="30"/>
        </w:rPr>
        <w:t>年</w:t>
      </w:r>
      <w:r>
        <w:rPr>
          <w:rFonts w:ascii="黑体" w:eastAsia="黑体"/>
          <w:color w:val="000000"/>
          <w:sz w:val="30"/>
          <w:szCs w:val="30"/>
        </w:rPr>
        <w:t>3</w:t>
      </w:r>
      <w:r>
        <w:rPr>
          <w:rFonts w:hint="eastAsia" w:ascii="黑体" w:eastAsia="黑体"/>
          <w:color w:val="000000"/>
          <w:sz w:val="30"/>
          <w:szCs w:val="30"/>
        </w:rPr>
        <w:t>月</w:t>
      </w:r>
    </w:p>
    <w:p>
      <w:pPr>
        <w:tabs>
          <w:tab w:val="left" w:pos="2292"/>
          <w:tab w:val="center" w:pos="4153"/>
        </w:tabs>
        <w:spacing w:before="312" w:beforeLines="100" w:after="468" w:afterLines="150" w:line="520" w:lineRule="exact"/>
        <w:jc w:val="left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1．本申报书是申报中国科协</w:t>
      </w:r>
      <w:r>
        <w:rPr>
          <w:rFonts w:ascii="仿宋_GB2312" w:hAnsi="宋体" w:eastAsia="仿宋_GB2312"/>
          <w:color w:val="000000"/>
          <w:sz w:val="30"/>
          <w:szCs w:val="30"/>
        </w:rPr>
        <w:t>宣传文化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Hans"/>
        </w:rPr>
        <w:t>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资助类项目的依据，填写内容须实事求是，表述应明确、严谨。相应栏目请填写完整。格式不符的不予受理。</w:t>
      </w:r>
    </w:p>
    <w:p>
      <w:pPr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2．每个申报项目单独填写项目申报书，同一任务书申报两个或两个以上项目视作无效。任务书应为A4开本的计算机打印稿。文件模板可从中国科协网站（</w:t>
      </w:r>
      <w:r>
        <w:rPr>
          <w:rFonts w:ascii="Times New Roman" w:hAnsi="Times New Roman" w:eastAsia="仿宋_GB2312"/>
          <w:color w:val="000000"/>
          <w:sz w:val="30"/>
          <w:szCs w:val="30"/>
        </w:rPr>
        <w:t>https://www.cast.org.cn/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）相关栏目中下载。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3．“项目名称”须按申报指南中所设定的内容或申报通知要求填写。项目编号如未公布则不填写。“申报单位”须填写单位全称。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．“项目单位基本情况”中，项目应由承担单位本级执行，严禁转包。如需有关单位参与协作，请在任务书各相关部分中，写明由第一申报单位牵头项目实施和管理，并明确申报单位和协作单位双方在任务分工、经费使用等方面的责、权、利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5．“经费支出预算表”须按项目实施过程中具体工作需求详细填写</w:t>
      </w:r>
      <w:r>
        <w:rPr>
          <w:rFonts w:ascii="仿宋_GB2312" w:hAnsi="宋体" w:eastAsia="仿宋_GB2312"/>
          <w:color w:val="000000"/>
          <w:sz w:val="30"/>
          <w:szCs w:val="30"/>
        </w:rPr>
        <w:t>,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“预算科目”须按照申报指南的限定填写。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6．所有</w:t>
      </w:r>
      <w:r>
        <w:rPr>
          <w:rFonts w:hint="eastAsia" w:ascii="楷体_GB2312" w:hAnsi="宋体" w:eastAsia="楷体_GB2312"/>
          <w:i/>
          <w:color w:val="000000"/>
          <w:sz w:val="30"/>
          <w:szCs w:val="30"/>
        </w:rPr>
        <w:t>填报要求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请在正式填报时删除。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7．项目申报书填好后，加盖单位公章，按照申报指南或申报通知要求寄送（在线申报项目无需寄送）。</w:t>
      </w: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8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1"/>
        <w:gridCol w:w="621"/>
        <w:gridCol w:w="102"/>
        <w:gridCol w:w="344"/>
        <w:gridCol w:w="274"/>
        <w:gridCol w:w="1780"/>
        <w:gridCol w:w="719"/>
        <w:gridCol w:w="536"/>
        <w:gridCol w:w="740"/>
        <w:gridCol w:w="736"/>
        <w:gridCol w:w="118"/>
        <w:gridCol w:w="242"/>
        <w:gridCol w:w="63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一、项目单位（学风涵养工作室）基本情况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项目申报单位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统一社会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信用代码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法定代表人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项目负责人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工作室负责人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项目联系人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工作室联系人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详细通讯地址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及邮编</w:t>
            </w:r>
          </w:p>
        </w:tc>
        <w:tc>
          <w:tcPr>
            <w:tcW w:w="7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工作室主管部门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组建形式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项目参与单位（选填）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统一社会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信用代码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二、项目（工作室）主要参加人员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其中：指导教师（院所工作人员等）**名</w:t>
            </w:r>
          </w:p>
          <w:p>
            <w:pPr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　　参与学生（院所研究生等）**名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职务/职称/学生专业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工作单位/学生学院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黑体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三、项目（工作室）概述及工作基础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4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（填写项目背景意义、主要创意、宣传策划、工作基础、预期效果等）</w:t>
            </w:r>
          </w:p>
          <w:p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四、项目（工作室）主要工作任务和考核指标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（填写具体分项工作及量化考核指标，主要任务需集中体现两大类内容全部工作过程及工作量，考核指标需体现指南要求提交的成果种类、质量与数量，以此作为结项考核主要内容）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1.主要任务：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（1）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2.考核指标：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（1）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（2）</w:t>
            </w: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  <w:r>
              <w:rPr>
                <w:rFonts w:eastAsia="黑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五、项目计划进度及阶段目标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实施阶段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目标内容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第一阶段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年*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月至*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第二阶段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第三阶段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（实施阶段数量自拟，可增减）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六、经费支出预算表（</w:t>
            </w:r>
            <w:r>
              <w:rPr>
                <w:rFonts w:hint="eastAsia" w:eastAsia="黑体"/>
                <w:b/>
                <w:bCs/>
                <w:sz w:val="24"/>
              </w:rPr>
              <w:t>单位：人民币元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  <w:p>
            <w:pPr>
              <w:snapToGrid w:val="0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注：仅编制申请中国科协</w:t>
            </w:r>
            <w:r>
              <w:rPr>
                <w:rFonts w:ascii="仿宋_GB2312" w:eastAsia="仿宋_GB2312"/>
                <w:color w:val="000000"/>
                <w:sz w:val="24"/>
              </w:rPr>
              <w:t>宣传文化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部资助范围，不含单位自筹部分。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具体活动/服务事项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预算科目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金额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测算依据/标准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总计：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单位账户信息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（请与单位财务部门核实后填写）</w:t>
            </w:r>
          </w:p>
        </w:tc>
        <w:tc>
          <w:tcPr>
            <w:tcW w:w="7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开户名：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开户银行：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账号：</w:t>
            </w:r>
          </w:p>
        </w:tc>
      </w:tr>
    </w:tbl>
    <w:p>
      <w:pPr>
        <w:spacing w:line="20" w:lineRule="exact"/>
        <w:rPr>
          <w:sz w:val="24"/>
        </w:rPr>
      </w:pPr>
      <w:r>
        <w:rPr>
          <w:sz w:val="24"/>
        </w:rPr>
        <w:br w:type="page"/>
      </w:r>
    </w:p>
    <w:tbl>
      <w:tblPr>
        <w:tblStyle w:val="8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七、其他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（填写其他事项，若无请填“无”）</w:t>
            </w: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八、申报单位意见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8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项目申报单位：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法定代表人或授权代表（签字）：</w:t>
            </w:r>
          </w:p>
          <w:p>
            <w:pPr>
              <w:snapToGrid w:val="0"/>
              <w:spacing w:line="560" w:lineRule="exact"/>
              <w:ind w:right="1260" w:rightChars="600" w:firstLine="240" w:firstLineChars="1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840" w:firstLineChars="1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其他承担单位（协作方，选填）： 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法定代表人或授权代表（签字）：</w:t>
            </w:r>
          </w:p>
          <w:p>
            <w:pPr>
              <w:snapToGrid w:val="0"/>
              <w:spacing w:line="560" w:lineRule="exact"/>
              <w:ind w:right="1260" w:rightChars="600" w:firstLine="240" w:firstLineChars="1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840" w:firstLineChars="1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color w:val="000000"/>
          <w:sz w:val="16"/>
          <w:szCs w:val="1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mZjZhNjBlNWEwODYwNjBjMTU1ZDczNmRjZjEwYmEifQ=="/>
  </w:docVars>
  <w:rsids>
    <w:rsidRoot w:val="6A6472D1"/>
    <w:rsid w:val="00011786"/>
    <w:rsid w:val="00032458"/>
    <w:rsid w:val="00033D65"/>
    <w:rsid w:val="00040492"/>
    <w:rsid w:val="00172F56"/>
    <w:rsid w:val="001F6C8A"/>
    <w:rsid w:val="002B11DE"/>
    <w:rsid w:val="002C5B2A"/>
    <w:rsid w:val="002D5E62"/>
    <w:rsid w:val="003E4157"/>
    <w:rsid w:val="00437F2A"/>
    <w:rsid w:val="00473122"/>
    <w:rsid w:val="005258DD"/>
    <w:rsid w:val="00531738"/>
    <w:rsid w:val="00540411"/>
    <w:rsid w:val="00574655"/>
    <w:rsid w:val="005A5372"/>
    <w:rsid w:val="005A56F5"/>
    <w:rsid w:val="005B2509"/>
    <w:rsid w:val="005C05BF"/>
    <w:rsid w:val="005F59B1"/>
    <w:rsid w:val="006554FC"/>
    <w:rsid w:val="00655F6F"/>
    <w:rsid w:val="006E7616"/>
    <w:rsid w:val="00722799"/>
    <w:rsid w:val="00763DCB"/>
    <w:rsid w:val="007A4DE8"/>
    <w:rsid w:val="007B4574"/>
    <w:rsid w:val="00860FCA"/>
    <w:rsid w:val="00896184"/>
    <w:rsid w:val="00921DD7"/>
    <w:rsid w:val="009558D4"/>
    <w:rsid w:val="009666C6"/>
    <w:rsid w:val="009765DB"/>
    <w:rsid w:val="009A5D56"/>
    <w:rsid w:val="009A7ED8"/>
    <w:rsid w:val="00A5578C"/>
    <w:rsid w:val="00AF74E0"/>
    <w:rsid w:val="00B33761"/>
    <w:rsid w:val="00B62EF6"/>
    <w:rsid w:val="00BB5C96"/>
    <w:rsid w:val="00CB1EBF"/>
    <w:rsid w:val="00D009CE"/>
    <w:rsid w:val="00D53B4C"/>
    <w:rsid w:val="00D62390"/>
    <w:rsid w:val="00D72B87"/>
    <w:rsid w:val="00D76B6C"/>
    <w:rsid w:val="00EB3DF1"/>
    <w:rsid w:val="00F5747F"/>
    <w:rsid w:val="00F76CB2"/>
    <w:rsid w:val="010F6BD5"/>
    <w:rsid w:val="022700F7"/>
    <w:rsid w:val="037569D6"/>
    <w:rsid w:val="04AF50DF"/>
    <w:rsid w:val="05027458"/>
    <w:rsid w:val="056C223A"/>
    <w:rsid w:val="09CA783F"/>
    <w:rsid w:val="0A0E00DC"/>
    <w:rsid w:val="0A0E5D2B"/>
    <w:rsid w:val="0AA305C8"/>
    <w:rsid w:val="0B59657D"/>
    <w:rsid w:val="0C493579"/>
    <w:rsid w:val="0CF23DF5"/>
    <w:rsid w:val="0EF66DF2"/>
    <w:rsid w:val="11CF145C"/>
    <w:rsid w:val="1268441C"/>
    <w:rsid w:val="15021F9C"/>
    <w:rsid w:val="15023EE1"/>
    <w:rsid w:val="15162E51"/>
    <w:rsid w:val="1A0F281F"/>
    <w:rsid w:val="1B091FC7"/>
    <w:rsid w:val="1BE735CF"/>
    <w:rsid w:val="1C312AAB"/>
    <w:rsid w:val="1D701604"/>
    <w:rsid w:val="1DC27B69"/>
    <w:rsid w:val="1E31679D"/>
    <w:rsid w:val="201D4C52"/>
    <w:rsid w:val="211132E3"/>
    <w:rsid w:val="23A936F3"/>
    <w:rsid w:val="24992EBC"/>
    <w:rsid w:val="25C539F4"/>
    <w:rsid w:val="25FF293B"/>
    <w:rsid w:val="26C44FBF"/>
    <w:rsid w:val="27A22025"/>
    <w:rsid w:val="29337D49"/>
    <w:rsid w:val="2996390A"/>
    <w:rsid w:val="2C5F2DAF"/>
    <w:rsid w:val="2CF36E6C"/>
    <w:rsid w:val="2EF75521"/>
    <w:rsid w:val="305054A2"/>
    <w:rsid w:val="32B32BFB"/>
    <w:rsid w:val="340B32CB"/>
    <w:rsid w:val="34B1737C"/>
    <w:rsid w:val="356174C4"/>
    <w:rsid w:val="360573F4"/>
    <w:rsid w:val="36D75092"/>
    <w:rsid w:val="37794A52"/>
    <w:rsid w:val="37BC5064"/>
    <w:rsid w:val="38510D78"/>
    <w:rsid w:val="3A185D69"/>
    <w:rsid w:val="3D9C32DC"/>
    <w:rsid w:val="41B71C01"/>
    <w:rsid w:val="4269526B"/>
    <w:rsid w:val="462D0C2A"/>
    <w:rsid w:val="463052EF"/>
    <w:rsid w:val="46F539CB"/>
    <w:rsid w:val="477C1502"/>
    <w:rsid w:val="482A1828"/>
    <w:rsid w:val="489E1B9C"/>
    <w:rsid w:val="49342E00"/>
    <w:rsid w:val="4941255B"/>
    <w:rsid w:val="499E2D00"/>
    <w:rsid w:val="4B516F2F"/>
    <w:rsid w:val="4B821B67"/>
    <w:rsid w:val="4DC123B4"/>
    <w:rsid w:val="4E8B647D"/>
    <w:rsid w:val="4EBF01D1"/>
    <w:rsid w:val="51503B58"/>
    <w:rsid w:val="53504EAB"/>
    <w:rsid w:val="5474530B"/>
    <w:rsid w:val="56190958"/>
    <w:rsid w:val="56C97D73"/>
    <w:rsid w:val="577F1978"/>
    <w:rsid w:val="592E34A0"/>
    <w:rsid w:val="5A1F3ABA"/>
    <w:rsid w:val="5BBC1760"/>
    <w:rsid w:val="5E047D65"/>
    <w:rsid w:val="5F280BF4"/>
    <w:rsid w:val="5F7E4AEF"/>
    <w:rsid w:val="615953AB"/>
    <w:rsid w:val="63232A3F"/>
    <w:rsid w:val="647B5124"/>
    <w:rsid w:val="658D424F"/>
    <w:rsid w:val="667B7ADD"/>
    <w:rsid w:val="67797DE8"/>
    <w:rsid w:val="67BC6F1B"/>
    <w:rsid w:val="681E5094"/>
    <w:rsid w:val="68257EEB"/>
    <w:rsid w:val="6A6472D1"/>
    <w:rsid w:val="6B060F92"/>
    <w:rsid w:val="6BA57346"/>
    <w:rsid w:val="6BF4623C"/>
    <w:rsid w:val="6CB36004"/>
    <w:rsid w:val="6FCE0929"/>
    <w:rsid w:val="714B7DF0"/>
    <w:rsid w:val="724C3167"/>
    <w:rsid w:val="72DD41A0"/>
    <w:rsid w:val="7319563F"/>
    <w:rsid w:val="75467D0F"/>
    <w:rsid w:val="75982525"/>
    <w:rsid w:val="76896A33"/>
    <w:rsid w:val="76C47435"/>
    <w:rsid w:val="775431F1"/>
    <w:rsid w:val="788001E6"/>
    <w:rsid w:val="799B74D0"/>
    <w:rsid w:val="7ADA6E6F"/>
    <w:rsid w:val="7B017EB8"/>
    <w:rsid w:val="7C314E5E"/>
    <w:rsid w:val="7DDC1E7C"/>
    <w:rsid w:val="7DFFFE86"/>
    <w:rsid w:val="7EF77CE5"/>
    <w:rsid w:val="7F9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1167</Words>
  <Characters>1223</Characters>
  <Lines>11</Lines>
  <Paragraphs>3</Paragraphs>
  <TotalTime>32</TotalTime>
  <ScaleCrop>false</ScaleCrop>
  <LinksUpToDate>false</LinksUpToDate>
  <CharactersWithSpaces>1305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2023-02-23T02:10:00Z</dcterms:created>
  <dc:creator>生文远</dc:creator>
  <cp:lastModifiedBy>shawn</cp:lastModifiedBy>
  <cp:lastPrinted>2022-03-30T00:42:00Z</cp:lastPrinted>
  <dcterms:modified xsi:type="dcterms:W3CDTF">2023-03-09T03:37:24Z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BBA562F003A74782A0A8B37F37849CC5</vt:lpwstr>
  </property>
</Properties>
</file>