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附件2：</w:t>
      </w:r>
    </w:p>
    <w:p>
      <w:pPr>
        <w:jc w:val="center"/>
        <w:rPr>
          <w:rFonts w:hint="default" w:ascii="黑体" w:hAnsi="黑体" w:eastAsia="黑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合肥工业大学新媒体账号信息</w:t>
      </w:r>
      <w:r>
        <w:rPr>
          <w:rFonts w:hint="eastAsia" w:ascii="黑体" w:hAnsi="黑体" w:eastAsia="黑体"/>
          <w:sz w:val="28"/>
          <w:szCs w:val="28"/>
          <w:shd w:val="clear" w:color="auto" w:fill="FFFFFF"/>
          <w:lang w:val="en-US" w:eastAsia="zh-CN"/>
        </w:rPr>
        <w:t>管理清单</w:t>
      </w:r>
    </w:p>
    <w:p>
      <w:pPr>
        <w:rPr>
          <w:rFonts w:ascii="仿宋_GB2312" w:hAnsi="黑体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单位名称（盖章）：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 xml:space="preserve">                                        填表日期：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黑体" w:eastAsia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  <w:shd w:val="clear" w:color="auto" w:fill="FFFFFF"/>
        </w:rPr>
        <w:t>日</w:t>
      </w:r>
    </w:p>
    <w:tbl>
      <w:tblPr>
        <w:tblStyle w:val="5"/>
        <w:tblW w:w="14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035"/>
        <w:gridCol w:w="2337"/>
        <w:gridCol w:w="1984"/>
        <w:gridCol w:w="2410"/>
        <w:gridCol w:w="2084"/>
        <w:gridCol w:w="17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32" w:type="dxa"/>
          </w:tcPr>
          <w:p>
            <w:pPr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035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管理员身份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35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>
            <w:pPr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20" w:lineRule="exact"/>
        <w:rPr>
          <w:rFonts w:ascii="仿宋_GB2312" w:hAnsi="黑体" w:eastAsia="仿宋_GB2312"/>
          <w:sz w:val="24"/>
          <w:szCs w:val="24"/>
          <w:shd w:val="clear" w:color="auto" w:fill="FFFFFF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备注：1.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做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清理注销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处理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的新媒体账户，只需填写账户名称并在备注栏写明“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已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注销”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拟注销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eastAsia="zh-CN"/>
        </w:rPr>
        <w:t>”“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正在注销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等</w:t>
      </w:r>
      <w:bookmarkStart w:id="0" w:name="_GoBack"/>
      <w:bookmarkEnd w:id="0"/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320" w:lineRule="exact"/>
        <w:ind w:firstLine="720" w:firstLineChars="300"/>
        <w:rPr>
          <w:rFonts w:ascii="仿宋_GB2312" w:hAnsi="黑体" w:eastAsia="仿宋_GB2312"/>
          <w:sz w:val="24"/>
          <w:szCs w:val="24"/>
          <w:shd w:val="clear" w:color="auto" w:fill="FFFFFF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平台名称填写微信/微博/QQ公众号等。</w:t>
      </w:r>
    </w:p>
    <w:p>
      <w:pPr>
        <w:numPr>
          <w:ilvl w:val="0"/>
          <w:numId w:val="0"/>
        </w:numPr>
        <w:spacing w:line="320" w:lineRule="exact"/>
        <w:ind w:firstLine="720" w:firstLineChars="300"/>
        <w:rPr>
          <w:rFonts w:ascii="仿宋_GB2312" w:hAnsi="黑体" w:eastAsia="仿宋_GB2312"/>
          <w:sz w:val="24"/>
          <w:szCs w:val="24"/>
          <w:shd w:val="clear" w:color="auto" w:fill="FFFFFF"/>
        </w:rPr>
      </w:pPr>
      <w:r>
        <w:rPr>
          <w:rFonts w:hint="eastAsia" w:ascii="仿宋_GB2312" w:hAnsi="黑体" w:eastAsia="仿宋_GB2312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黑体" w:eastAsia="仿宋_GB2312"/>
          <w:sz w:val="24"/>
          <w:szCs w:val="24"/>
          <w:shd w:val="clear" w:color="auto" w:fill="FFFFFF"/>
        </w:rPr>
        <w:t>表格可自行添加。</w:t>
      </w:r>
    </w:p>
    <w:sectPr>
      <w:pgSz w:w="16838" w:h="11906" w:orient="landscape"/>
      <w:pgMar w:top="11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ABC"/>
    <w:rsid w:val="001154C7"/>
    <w:rsid w:val="003D6C2A"/>
    <w:rsid w:val="00510AD8"/>
    <w:rsid w:val="006A7125"/>
    <w:rsid w:val="00733EF9"/>
    <w:rsid w:val="00871AA3"/>
    <w:rsid w:val="00AB6DD5"/>
    <w:rsid w:val="00BA6ABC"/>
    <w:rsid w:val="00E9623D"/>
    <w:rsid w:val="00EA5D78"/>
    <w:rsid w:val="00FB32D5"/>
    <w:rsid w:val="0FA92FF2"/>
    <w:rsid w:val="116C3A63"/>
    <w:rsid w:val="30EF45A9"/>
    <w:rsid w:val="3A267936"/>
    <w:rsid w:val="408707EF"/>
    <w:rsid w:val="6E8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xcb</dc:creator>
  <cp:lastModifiedBy>天秤座</cp:lastModifiedBy>
  <dcterms:modified xsi:type="dcterms:W3CDTF">2019-04-24T03:45:31Z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