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CCA" w:rsidRPr="00C54C15" w:rsidRDefault="00470CCA" w:rsidP="00470CCA">
      <w:pPr>
        <w:spacing w:line="560" w:lineRule="exact"/>
        <w:jc w:val="left"/>
        <w:rPr>
          <w:rFonts w:ascii="黑体" w:eastAsia="黑体" w:hAnsi="黑体"/>
          <w:bCs/>
          <w:color w:val="000000" w:themeColor="text1"/>
          <w:sz w:val="32"/>
          <w:szCs w:val="32"/>
        </w:rPr>
      </w:pPr>
      <w:r w:rsidRPr="00C54C15">
        <w:rPr>
          <w:rFonts w:ascii="黑体" w:eastAsia="黑体" w:hAnsi="黑体" w:hint="eastAsia"/>
          <w:bCs/>
          <w:color w:val="000000" w:themeColor="text1"/>
          <w:sz w:val="32"/>
          <w:szCs w:val="32"/>
        </w:rPr>
        <w:t>附件</w:t>
      </w:r>
      <w:r>
        <w:rPr>
          <w:rFonts w:ascii="黑体" w:eastAsia="黑体" w:hAnsi="黑体" w:hint="eastAsia"/>
          <w:bCs/>
          <w:color w:val="000000" w:themeColor="text1"/>
          <w:sz w:val="32"/>
          <w:szCs w:val="32"/>
        </w:rPr>
        <w:t>2</w:t>
      </w:r>
    </w:p>
    <w:p w:rsidR="00470CCA" w:rsidRPr="00C54C15" w:rsidRDefault="00470CCA" w:rsidP="00470CCA">
      <w:pPr>
        <w:spacing w:line="560" w:lineRule="exact"/>
        <w:jc w:val="left"/>
        <w:rPr>
          <w:rFonts w:ascii="黑体" w:eastAsia="黑体" w:hAnsi="黑体"/>
          <w:bCs/>
          <w:color w:val="000000" w:themeColor="text1"/>
          <w:sz w:val="32"/>
          <w:szCs w:val="32"/>
        </w:rPr>
      </w:pPr>
    </w:p>
    <w:p w:rsidR="00470CCA" w:rsidRPr="00C54C15" w:rsidRDefault="00470CCA" w:rsidP="00470CCA">
      <w:pPr>
        <w:spacing w:line="560" w:lineRule="exact"/>
        <w:ind w:firstLineChars="200" w:firstLine="720"/>
        <w:jc w:val="center"/>
        <w:rPr>
          <w:rFonts w:ascii="方正小标宋简体" w:eastAsia="方正小标宋简体" w:hAnsi="仿宋"/>
          <w:bCs/>
          <w:color w:val="000000" w:themeColor="text1"/>
          <w:sz w:val="36"/>
          <w:szCs w:val="32"/>
        </w:rPr>
      </w:pPr>
      <w:r w:rsidRPr="00C54C15">
        <w:rPr>
          <w:rFonts w:ascii="方正小标宋简体" w:eastAsia="方正小标宋简体" w:hAnsi="仿宋" w:hint="eastAsia"/>
          <w:bCs/>
          <w:color w:val="000000" w:themeColor="text1"/>
          <w:sz w:val="36"/>
          <w:szCs w:val="32"/>
        </w:rPr>
        <w:t>学生思想政治教育人员专业技术职务评聘</w:t>
      </w:r>
    </w:p>
    <w:p w:rsidR="00470CCA" w:rsidRPr="00C54C15" w:rsidRDefault="00470CCA" w:rsidP="00470CCA">
      <w:pPr>
        <w:spacing w:line="560" w:lineRule="exact"/>
        <w:ind w:firstLineChars="200" w:firstLine="720"/>
        <w:jc w:val="center"/>
        <w:rPr>
          <w:rFonts w:ascii="方正小标宋简体" w:eastAsia="方正小标宋简体" w:hAnsi="仿宋"/>
          <w:bCs/>
          <w:color w:val="000000" w:themeColor="text1"/>
          <w:sz w:val="36"/>
          <w:szCs w:val="32"/>
        </w:rPr>
      </w:pPr>
      <w:r w:rsidRPr="00C54C15">
        <w:rPr>
          <w:rFonts w:ascii="方正小标宋简体" w:eastAsia="方正小标宋简体" w:hAnsi="仿宋" w:hint="eastAsia"/>
          <w:bCs/>
          <w:color w:val="000000" w:themeColor="text1"/>
          <w:sz w:val="36"/>
          <w:szCs w:val="32"/>
        </w:rPr>
        <w:t>基本业务条件</w:t>
      </w:r>
    </w:p>
    <w:p w:rsidR="00470CCA" w:rsidRPr="00C54C15" w:rsidRDefault="00470CCA" w:rsidP="00470CCA">
      <w:pPr>
        <w:spacing w:line="560" w:lineRule="exact"/>
        <w:ind w:firstLineChars="200" w:firstLine="643"/>
        <w:rPr>
          <w:rFonts w:ascii="仿宋_GB2312" w:eastAsia="仿宋_GB2312" w:hAnsi="仿宋"/>
          <w:b/>
          <w:bCs/>
          <w:color w:val="000000" w:themeColor="text1"/>
          <w:sz w:val="32"/>
          <w:szCs w:val="32"/>
        </w:rPr>
      </w:pPr>
    </w:p>
    <w:p w:rsidR="00470CCA" w:rsidRPr="00C54C15" w:rsidRDefault="00470CCA" w:rsidP="00470CCA">
      <w:pPr>
        <w:widowControl/>
        <w:spacing w:line="560" w:lineRule="exact"/>
        <w:ind w:firstLineChars="200" w:firstLine="640"/>
        <w:rPr>
          <w:rFonts w:ascii="黑体" w:eastAsia="黑体" w:hAnsi="黑体" w:cs="宋体"/>
          <w:bCs/>
          <w:color w:val="000000" w:themeColor="text1"/>
          <w:kern w:val="0"/>
          <w:sz w:val="32"/>
          <w:szCs w:val="32"/>
        </w:rPr>
      </w:pPr>
      <w:r w:rsidRPr="00C54C15">
        <w:rPr>
          <w:rFonts w:ascii="黑体" w:eastAsia="黑体" w:hAnsi="黑体" w:cs="宋体" w:hint="eastAsia"/>
          <w:bCs/>
          <w:color w:val="000000" w:themeColor="text1"/>
          <w:kern w:val="0"/>
          <w:sz w:val="32"/>
          <w:szCs w:val="32"/>
        </w:rPr>
        <w:t>一、申报助教基本业务条件</w:t>
      </w:r>
    </w:p>
    <w:p w:rsidR="00470CCA" w:rsidRPr="00C54C15" w:rsidRDefault="00470CCA" w:rsidP="00470CCA">
      <w:pPr>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hint="eastAsia"/>
          <w:color w:val="000000" w:themeColor="text1"/>
          <w:sz w:val="32"/>
          <w:szCs w:val="32"/>
        </w:rPr>
        <w:t>熟悉岗位要求和工作职责，遵守规定，爱岗敬业，认真学习，服从工作安排，能主动细致开展学生工作，工作效果良好。</w:t>
      </w:r>
    </w:p>
    <w:p w:rsidR="00470CCA" w:rsidRPr="00C54C15" w:rsidRDefault="00470CCA" w:rsidP="00470CCA">
      <w:pPr>
        <w:widowControl/>
        <w:spacing w:line="560" w:lineRule="exact"/>
        <w:ind w:firstLineChars="200" w:firstLine="640"/>
        <w:rPr>
          <w:rFonts w:ascii="黑体" w:eastAsia="黑体" w:hAnsi="黑体" w:cs="宋体"/>
          <w:bCs/>
          <w:color w:val="000000" w:themeColor="text1"/>
          <w:kern w:val="0"/>
          <w:sz w:val="32"/>
          <w:szCs w:val="32"/>
        </w:rPr>
      </w:pPr>
      <w:r w:rsidRPr="00C54C15">
        <w:rPr>
          <w:rFonts w:ascii="黑体" w:eastAsia="黑体" w:hAnsi="黑体" w:cs="宋体" w:hint="eastAsia"/>
          <w:bCs/>
          <w:color w:val="000000" w:themeColor="text1"/>
          <w:kern w:val="0"/>
          <w:sz w:val="32"/>
          <w:szCs w:val="32"/>
        </w:rPr>
        <w:t>二、申报讲师基本业务条件</w:t>
      </w:r>
    </w:p>
    <w:p w:rsidR="00470CCA" w:rsidRPr="00C54C15" w:rsidRDefault="00470CCA" w:rsidP="00470CCA">
      <w:pPr>
        <w:pStyle w:val="Default"/>
        <w:spacing w:line="580" w:lineRule="exact"/>
        <w:ind w:firstLineChars="200" w:firstLine="640"/>
        <w:jc w:val="both"/>
        <w:rPr>
          <w:rFonts w:ascii="仿宋_GB2312" w:eastAsia="仿宋_GB2312" w:hAnsi="仿宋"/>
          <w:color w:val="000000" w:themeColor="text1"/>
          <w:sz w:val="32"/>
          <w:szCs w:val="32"/>
        </w:rPr>
      </w:pPr>
      <w:r w:rsidRPr="00C54C15">
        <w:rPr>
          <w:rFonts w:ascii="仿宋" w:eastAsia="仿宋" w:hAnsi="仿宋" w:cs="仿宋" w:hint="eastAsia"/>
          <w:color w:val="000000" w:themeColor="text1"/>
          <w:sz w:val="32"/>
          <w:szCs w:val="32"/>
        </w:rPr>
        <w:t>具有扎实的思想政治教育知识基础，了解学生的思想发展规律，关爱学生、服务学生。具有一定管理工作经验，</w:t>
      </w:r>
      <w:r w:rsidRPr="00C54C15">
        <w:rPr>
          <w:rFonts w:ascii="仿宋_GB2312" w:eastAsia="仿宋_GB2312" w:hAnsi="仿宋" w:hint="eastAsia"/>
          <w:color w:val="000000" w:themeColor="text1"/>
          <w:sz w:val="32"/>
          <w:szCs w:val="32"/>
        </w:rPr>
        <w:t>认真履行岗位职责，服从工作安排，能独立开展学生思想政治教育、党团和班级建设、学风建设等日常教育管理服务工作并取得良好业绩。系统讲授过学生教育管理服务等相关课程，教学效果良好。</w:t>
      </w:r>
    </w:p>
    <w:p w:rsidR="00470CCA" w:rsidRPr="00C54C15" w:rsidRDefault="00470CCA" w:rsidP="00470CCA">
      <w:pPr>
        <w:widowControl/>
        <w:spacing w:line="560" w:lineRule="exact"/>
        <w:ind w:firstLineChars="200" w:firstLine="640"/>
        <w:rPr>
          <w:rFonts w:ascii="黑体" w:eastAsia="黑体" w:hAnsi="黑体" w:cs="宋体"/>
          <w:bCs/>
          <w:color w:val="000000" w:themeColor="text1"/>
          <w:kern w:val="0"/>
          <w:sz w:val="32"/>
          <w:szCs w:val="32"/>
        </w:rPr>
      </w:pPr>
      <w:r w:rsidRPr="00C54C15">
        <w:rPr>
          <w:rFonts w:ascii="黑体" w:eastAsia="黑体" w:hAnsi="黑体" w:cs="宋体" w:hint="eastAsia"/>
          <w:bCs/>
          <w:color w:val="000000" w:themeColor="text1"/>
          <w:kern w:val="0"/>
          <w:sz w:val="32"/>
          <w:szCs w:val="32"/>
        </w:rPr>
        <w:t>三、申报副教授基本业务条件</w:t>
      </w:r>
    </w:p>
    <w:p w:rsidR="00470CCA" w:rsidRPr="00C54C15" w:rsidRDefault="00470CCA" w:rsidP="00470CCA">
      <w:pPr>
        <w:snapToGrid w:val="0"/>
        <w:spacing w:line="560" w:lineRule="exact"/>
        <w:ind w:firstLineChars="196" w:firstLine="630"/>
        <w:rPr>
          <w:rFonts w:ascii="楷体_GB2312" w:eastAsia="楷体_GB2312" w:hAnsi="仿宋" w:cs="宋体"/>
          <w:b/>
          <w:bCs/>
          <w:color w:val="000000" w:themeColor="text1"/>
          <w:kern w:val="0"/>
          <w:sz w:val="32"/>
          <w:szCs w:val="32"/>
        </w:rPr>
      </w:pPr>
      <w:r w:rsidRPr="00C54C15">
        <w:rPr>
          <w:rFonts w:ascii="楷体_GB2312" w:eastAsia="楷体_GB2312" w:hAnsi="仿宋" w:cs="宋体" w:hint="eastAsia"/>
          <w:b/>
          <w:bCs/>
          <w:color w:val="000000" w:themeColor="text1"/>
          <w:kern w:val="0"/>
          <w:sz w:val="32"/>
          <w:szCs w:val="32"/>
        </w:rPr>
        <w:t>（一）岗位职责条件</w:t>
      </w:r>
    </w:p>
    <w:p w:rsidR="00470CCA" w:rsidRPr="00C54C15" w:rsidRDefault="00470CCA" w:rsidP="00470CCA">
      <w:pPr>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hint="eastAsia"/>
          <w:color w:val="000000" w:themeColor="text1"/>
          <w:sz w:val="32"/>
          <w:szCs w:val="32"/>
        </w:rPr>
        <w:t>具有扎实的大学生思想政治教育理论基础，熟悉大学生思想政治教育工作的岗位职责要求，具有较丰富的学生教育管理服务工作经验，能结合学生思想特点创新工作思路和方法，学生教育管理服务工作取得显著成效。根据学校发展现状，积极向学校提出具有建设性的建议报告并得到部分采纳。</w:t>
      </w:r>
    </w:p>
    <w:p w:rsidR="00470CCA" w:rsidRPr="00C54C15" w:rsidRDefault="00470CCA" w:rsidP="00470CCA">
      <w:pPr>
        <w:snapToGrid w:val="0"/>
        <w:spacing w:line="560" w:lineRule="exact"/>
        <w:ind w:firstLineChars="200" w:firstLine="643"/>
        <w:rPr>
          <w:rFonts w:ascii="仿宋_GB2312" w:eastAsia="仿宋_GB2312" w:hAnsi="仿宋"/>
          <w:b/>
          <w:color w:val="000000" w:themeColor="text1"/>
          <w:sz w:val="32"/>
          <w:szCs w:val="32"/>
        </w:rPr>
      </w:pPr>
      <w:r w:rsidRPr="00C54C15">
        <w:rPr>
          <w:rFonts w:ascii="楷体_GB2312" w:eastAsia="楷体_GB2312" w:hAnsi="仿宋" w:cs="宋体" w:hint="eastAsia"/>
          <w:b/>
          <w:bCs/>
          <w:color w:val="000000" w:themeColor="text1"/>
          <w:kern w:val="0"/>
          <w:sz w:val="32"/>
          <w:szCs w:val="32"/>
        </w:rPr>
        <w:t>（二）工作业绩条件</w:t>
      </w:r>
      <w:r w:rsidRPr="00C54C15">
        <w:rPr>
          <w:rFonts w:ascii="仿宋_GB2312" w:eastAsia="仿宋_GB2312" w:hAnsi="仿宋" w:hint="eastAsia"/>
          <w:color w:val="000000" w:themeColor="text1"/>
          <w:sz w:val="32"/>
          <w:szCs w:val="32"/>
        </w:rPr>
        <w:t>（至少满足以下条件中的2条）</w:t>
      </w:r>
    </w:p>
    <w:p w:rsidR="00470CCA" w:rsidRPr="00C54C15" w:rsidRDefault="00470CCA" w:rsidP="00470CCA">
      <w:pPr>
        <w:snapToGrid w:val="0"/>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hint="eastAsia"/>
          <w:color w:val="000000" w:themeColor="text1"/>
          <w:sz w:val="32"/>
          <w:szCs w:val="32"/>
        </w:rPr>
        <w:lastRenderedPageBreak/>
        <w:t>1．年度考核1次为优秀，且个人获得1次省级及以上表彰或个人累计获得4次校级表彰；</w:t>
      </w:r>
    </w:p>
    <w:p w:rsidR="00470CCA" w:rsidRPr="00C54C15" w:rsidRDefault="00470CCA" w:rsidP="00470CCA">
      <w:pPr>
        <w:snapToGrid w:val="0"/>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hint="eastAsia"/>
          <w:color w:val="000000" w:themeColor="text1"/>
          <w:sz w:val="32"/>
          <w:szCs w:val="32"/>
        </w:rPr>
        <w:t>2．系统讲授过学生管理工作相关课程，近三年年均教学工作量24学时及以上，教学效果考核良好；</w:t>
      </w:r>
    </w:p>
    <w:p w:rsidR="00470CCA" w:rsidRPr="00C54C15" w:rsidRDefault="00470CCA" w:rsidP="00470CCA">
      <w:pPr>
        <w:snapToGrid w:val="0"/>
        <w:spacing w:line="560" w:lineRule="exact"/>
        <w:ind w:firstLineChars="200" w:firstLine="640"/>
        <w:rPr>
          <w:rFonts w:ascii="仿宋_GB2312" w:eastAsia="仿宋_GB2312" w:hAnsi="仿宋"/>
          <w:color w:val="000000" w:themeColor="text1"/>
          <w:sz w:val="32"/>
          <w:szCs w:val="32"/>
          <w:highlight w:val="yellow"/>
        </w:rPr>
      </w:pPr>
      <w:r>
        <w:rPr>
          <w:rFonts w:ascii="仿宋_GB2312" w:eastAsia="仿宋_GB2312" w:hAnsi="仿宋" w:hint="eastAsia"/>
          <w:color w:val="000000" w:themeColor="text1"/>
          <w:sz w:val="32"/>
          <w:szCs w:val="32"/>
        </w:rPr>
        <w:t>3</w:t>
      </w:r>
      <w:r w:rsidRPr="00C54C15">
        <w:rPr>
          <w:rFonts w:ascii="仿宋_GB2312" w:eastAsia="仿宋_GB2312" w:hAnsi="仿宋" w:hint="eastAsia"/>
          <w:color w:val="000000" w:themeColor="text1"/>
          <w:sz w:val="32"/>
          <w:szCs w:val="32"/>
        </w:rPr>
        <w:t>．作为</w:t>
      </w:r>
      <w:r w:rsidRPr="000E329C">
        <w:rPr>
          <w:rFonts w:ascii="仿宋_GB2312" w:eastAsia="仿宋_GB2312" w:hAnsi="仿宋" w:hint="eastAsia"/>
          <w:color w:val="000000" w:themeColor="text1"/>
          <w:sz w:val="32"/>
          <w:szCs w:val="32"/>
        </w:rPr>
        <w:t>第一名</w:t>
      </w:r>
      <w:r w:rsidRPr="00C54C15">
        <w:rPr>
          <w:rFonts w:ascii="仿宋_GB2312" w:eastAsia="仿宋_GB2312" w:hAnsi="仿宋" w:hint="eastAsia"/>
          <w:color w:val="000000" w:themeColor="text1"/>
          <w:sz w:val="32"/>
          <w:szCs w:val="32"/>
        </w:rPr>
        <w:t>指导教师指导的学生或团体获得省级及以上荣誉称号1次，或累计获得校级荣誉称号 4 次。</w:t>
      </w:r>
    </w:p>
    <w:p w:rsidR="00470CCA" w:rsidRPr="00C54C15" w:rsidRDefault="00470CCA" w:rsidP="00470CCA">
      <w:pPr>
        <w:snapToGrid w:val="0"/>
        <w:spacing w:line="560" w:lineRule="exact"/>
        <w:ind w:firstLineChars="200" w:firstLine="643"/>
        <w:rPr>
          <w:rFonts w:ascii="楷体_GB2312" w:eastAsia="楷体_GB2312" w:hAnsi="仿宋" w:cs="宋体"/>
          <w:b/>
          <w:bCs/>
          <w:color w:val="000000" w:themeColor="text1"/>
          <w:kern w:val="0"/>
          <w:sz w:val="32"/>
          <w:szCs w:val="32"/>
        </w:rPr>
      </w:pPr>
      <w:r w:rsidRPr="00C54C15">
        <w:rPr>
          <w:rFonts w:ascii="楷体_GB2312" w:eastAsia="楷体_GB2312" w:hAnsi="仿宋" w:cs="宋体" w:hint="eastAsia"/>
          <w:b/>
          <w:bCs/>
          <w:color w:val="000000" w:themeColor="text1"/>
          <w:kern w:val="0"/>
          <w:sz w:val="32"/>
          <w:szCs w:val="32"/>
        </w:rPr>
        <w:t>（三）理论和实践研究条件</w:t>
      </w:r>
    </w:p>
    <w:p w:rsidR="00470CCA" w:rsidRPr="00C54C15" w:rsidRDefault="00470CCA" w:rsidP="00470CCA">
      <w:pPr>
        <w:snapToGrid w:val="0"/>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hint="eastAsia"/>
          <w:color w:val="000000" w:themeColor="text1"/>
          <w:sz w:val="32"/>
          <w:szCs w:val="32"/>
        </w:rPr>
        <w:t>至少满足以下条件中的2条：</w:t>
      </w:r>
    </w:p>
    <w:p w:rsidR="00470CCA" w:rsidRPr="00C54C15" w:rsidRDefault="00470CCA" w:rsidP="00470CCA">
      <w:pPr>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color w:val="000000" w:themeColor="text1"/>
          <w:sz w:val="32"/>
          <w:szCs w:val="32"/>
        </w:rPr>
        <w:t>1.</w:t>
      </w:r>
      <w:r w:rsidRPr="00C54C15">
        <w:rPr>
          <w:rFonts w:ascii="仿宋_GB2312" w:eastAsia="仿宋_GB2312" w:hAnsi="仿宋" w:hint="eastAsia"/>
          <w:color w:val="000000" w:themeColor="text1"/>
          <w:sz w:val="32"/>
          <w:szCs w:val="32"/>
        </w:rPr>
        <w:t>以第一作者发表与本职工作相关的具有理论或应用价值的研究论文；</w:t>
      </w:r>
    </w:p>
    <w:p w:rsidR="00470CCA" w:rsidRPr="00C54C15" w:rsidRDefault="00470CCA" w:rsidP="00470CCA">
      <w:pPr>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color w:val="000000" w:themeColor="text1"/>
          <w:sz w:val="32"/>
          <w:szCs w:val="32"/>
        </w:rPr>
        <w:t>2.</w:t>
      </w:r>
      <w:r w:rsidRPr="00C54C15">
        <w:rPr>
          <w:rFonts w:ascii="仿宋_GB2312" w:eastAsia="仿宋_GB2312" w:hAnsi="仿宋" w:hint="eastAsia"/>
          <w:color w:val="000000" w:themeColor="text1"/>
          <w:sz w:val="32"/>
          <w:szCs w:val="32"/>
        </w:rPr>
        <w:t>在中央或地方主要媒体上以第一作者发表与本职工作相关的高水平理论文章；</w:t>
      </w:r>
    </w:p>
    <w:p w:rsidR="00470CCA" w:rsidRPr="00C54C15" w:rsidRDefault="00470CCA" w:rsidP="00470CCA">
      <w:pPr>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color w:val="000000" w:themeColor="text1"/>
          <w:sz w:val="32"/>
          <w:szCs w:val="32"/>
        </w:rPr>
        <w:t>3.</w:t>
      </w:r>
      <w:r w:rsidRPr="00C54C15">
        <w:rPr>
          <w:rFonts w:ascii="仿宋_GB2312" w:eastAsia="仿宋_GB2312" w:hAnsi="仿宋" w:hint="eastAsia"/>
          <w:color w:val="000000" w:themeColor="text1"/>
          <w:sz w:val="32"/>
          <w:szCs w:val="32"/>
        </w:rPr>
        <w:t>公开出版学生思想政治教育方面著作（申请人撰写</w:t>
      </w:r>
      <w:r w:rsidRPr="00C54C15">
        <w:rPr>
          <w:rFonts w:ascii="仿宋_GB2312" w:eastAsia="仿宋_GB2312" w:hAnsi="仿宋"/>
          <w:color w:val="000000" w:themeColor="text1"/>
          <w:sz w:val="32"/>
          <w:szCs w:val="32"/>
        </w:rPr>
        <w:t>2</w:t>
      </w:r>
      <w:r w:rsidRPr="00C54C15">
        <w:rPr>
          <w:rFonts w:ascii="仿宋_GB2312" w:eastAsia="仿宋_GB2312" w:hAnsi="仿宋" w:hint="eastAsia"/>
          <w:color w:val="000000" w:themeColor="text1"/>
          <w:sz w:val="32"/>
          <w:szCs w:val="32"/>
        </w:rPr>
        <w:t>万字以上</w:t>
      </w:r>
      <w:r w:rsidRPr="00C54C15">
        <w:rPr>
          <w:rFonts w:ascii="仿宋_GB2312" w:eastAsia="仿宋_GB2312" w:hAnsi="仿宋"/>
          <w:color w:val="000000" w:themeColor="text1"/>
          <w:sz w:val="32"/>
          <w:szCs w:val="32"/>
        </w:rPr>
        <w:t>)</w:t>
      </w:r>
      <w:r w:rsidRPr="00C54C15">
        <w:rPr>
          <w:rFonts w:ascii="仿宋_GB2312" w:eastAsia="仿宋_GB2312" w:hAnsi="仿宋" w:hint="eastAsia"/>
          <w:color w:val="000000" w:themeColor="text1"/>
          <w:sz w:val="32"/>
          <w:szCs w:val="32"/>
        </w:rPr>
        <w:t>；</w:t>
      </w:r>
    </w:p>
    <w:p w:rsidR="00470CCA" w:rsidRPr="00C54C15" w:rsidRDefault="00470CCA" w:rsidP="00470CCA">
      <w:pPr>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color w:val="000000" w:themeColor="text1"/>
          <w:sz w:val="32"/>
          <w:szCs w:val="32"/>
        </w:rPr>
        <w:t>4.</w:t>
      </w:r>
      <w:r w:rsidRPr="00C54C15">
        <w:rPr>
          <w:rFonts w:ascii="仿宋_GB2312" w:eastAsia="仿宋_GB2312" w:hAnsi="仿宋" w:hint="eastAsia"/>
          <w:color w:val="000000" w:themeColor="text1"/>
          <w:sz w:val="32"/>
          <w:szCs w:val="32"/>
        </w:rPr>
        <w:t>主持厅级或参加省部级及以上（前</w:t>
      </w:r>
      <w:r w:rsidRPr="00C54C15">
        <w:rPr>
          <w:rFonts w:ascii="仿宋_GB2312" w:eastAsia="仿宋_GB2312" w:hAnsi="仿宋"/>
          <w:color w:val="000000" w:themeColor="text1"/>
          <w:sz w:val="32"/>
          <w:szCs w:val="32"/>
        </w:rPr>
        <w:t>3</w:t>
      </w:r>
      <w:r w:rsidRPr="00C54C15">
        <w:rPr>
          <w:rFonts w:ascii="仿宋_GB2312" w:eastAsia="仿宋_GB2312" w:hAnsi="仿宋" w:hint="eastAsia"/>
          <w:color w:val="000000" w:themeColor="text1"/>
          <w:sz w:val="32"/>
          <w:szCs w:val="32"/>
        </w:rPr>
        <w:t>名）思想政治教育类项目（省部级及以下项目要求已通过结题）；</w:t>
      </w:r>
    </w:p>
    <w:p w:rsidR="00470CCA" w:rsidRPr="00C54C15" w:rsidRDefault="00470CCA" w:rsidP="00470CCA">
      <w:pPr>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color w:val="000000" w:themeColor="text1"/>
          <w:sz w:val="32"/>
          <w:szCs w:val="32"/>
        </w:rPr>
        <w:t>5.</w:t>
      </w:r>
      <w:r w:rsidRPr="00C54C15">
        <w:rPr>
          <w:rFonts w:ascii="仿宋_GB2312" w:eastAsia="仿宋_GB2312" w:hAnsi="仿宋" w:hint="eastAsia"/>
          <w:color w:val="000000" w:themeColor="text1"/>
          <w:sz w:val="32"/>
          <w:szCs w:val="32"/>
        </w:rPr>
        <w:t>获省部级优秀研究成果三等奖以上（前</w:t>
      </w:r>
      <w:r w:rsidRPr="00C54C15">
        <w:rPr>
          <w:rFonts w:ascii="仿宋_GB2312" w:eastAsia="仿宋_GB2312" w:hAnsi="仿宋"/>
          <w:color w:val="000000" w:themeColor="text1"/>
          <w:sz w:val="32"/>
          <w:szCs w:val="32"/>
        </w:rPr>
        <w:t>3</w:t>
      </w:r>
      <w:r w:rsidRPr="00C54C15">
        <w:rPr>
          <w:rFonts w:ascii="仿宋_GB2312" w:eastAsia="仿宋_GB2312" w:hAnsi="仿宋" w:hint="eastAsia"/>
          <w:color w:val="000000" w:themeColor="text1"/>
          <w:sz w:val="32"/>
          <w:szCs w:val="32"/>
        </w:rPr>
        <w:t>名）或获厅级优秀研究成果二等奖以上（前</w:t>
      </w:r>
      <w:r w:rsidRPr="00C54C15">
        <w:rPr>
          <w:rFonts w:ascii="仿宋_GB2312" w:eastAsia="仿宋_GB2312" w:hAnsi="仿宋"/>
          <w:color w:val="000000" w:themeColor="text1"/>
          <w:sz w:val="32"/>
          <w:szCs w:val="32"/>
        </w:rPr>
        <w:t>2</w:t>
      </w:r>
      <w:r w:rsidRPr="00C54C15">
        <w:rPr>
          <w:rFonts w:ascii="仿宋_GB2312" w:eastAsia="仿宋_GB2312" w:hAnsi="仿宋" w:hint="eastAsia"/>
          <w:color w:val="000000" w:themeColor="text1"/>
          <w:sz w:val="32"/>
          <w:szCs w:val="32"/>
        </w:rPr>
        <w:t>名）；</w:t>
      </w:r>
    </w:p>
    <w:p w:rsidR="00470CCA" w:rsidRPr="00C54C15" w:rsidRDefault="00470CCA" w:rsidP="00470CCA">
      <w:pPr>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color w:val="000000" w:themeColor="text1"/>
          <w:sz w:val="32"/>
          <w:szCs w:val="32"/>
        </w:rPr>
        <w:t>6.</w:t>
      </w:r>
      <w:r w:rsidRPr="00C54C15">
        <w:rPr>
          <w:rFonts w:ascii="仿宋_GB2312" w:eastAsia="仿宋_GB2312" w:hAnsi="仿宋" w:hint="eastAsia"/>
          <w:color w:val="000000" w:themeColor="text1"/>
          <w:sz w:val="32"/>
          <w:szCs w:val="32"/>
        </w:rPr>
        <w:t>以第一作者撰写的网络文章获得全国高校网络宣传思想教育优秀作品优秀奖及以上奖励或以第一作者撰写的论文获得全国高校辅导员工作优秀论文评选三等奖及以上奖励或省级二等奖以上奖励。</w:t>
      </w:r>
    </w:p>
    <w:p w:rsidR="00470CCA" w:rsidRPr="00C54C15" w:rsidRDefault="00470CCA" w:rsidP="00470CCA">
      <w:pPr>
        <w:widowControl/>
        <w:spacing w:line="560" w:lineRule="exact"/>
        <w:ind w:firstLineChars="200" w:firstLine="640"/>
        <w:rPr>
          <w:rFonts w:ascii="黑体" w:eastAsia="黑体" w:hAnsi="黑体" w:cs="宋体"/>
          <w:bCs/>
          <w:color w:val="000000" w:themeColor="text1"/>
          <w:kern w:val="0"/>
          <w:sz w:val="32"/>
          <w:szCs w:val="32"/>
        </w:rPr>
      </w:pPr>
      <w:r w:rsidRPr="00C54C15">
        <w:rPr>
          <w:rFonts w:ascii="黑体" w:eastAsia="黑体" w:hAnsi="黑体" w:cs="宋体" w:hint="eastAsia"/>
          <w:bCs/>
          <w:color w:val="000000" w:themeColor="text1"/>
          <w:kern w:val="0"/>
          <w:sz w:val="32"/>
          <w:szCs w:val="32"/>
        </w:rPr>
        <w:t>四、申报教授基本业务条件</w:t>
      </w:r>
    </w:p>
    <w:p w:rsidR="00470CCA" w:rsidRPr="00C54C15" w:rsidRDefault="00470CCA" w:rsidP="00470CCA">
      <w:pPr>
        <w:spacing w:line="560" w:lineRule="exact"/>
        <w:ind w:firstLineChars="200" w:firstLine="643"/>
        <w:rPr>
          <w:rFonts w:ascii="楷体_GB2312" w:eastAsia="楷体_GB2312" w:hAnsi="仿宋" w:cs="宋体"/>
          <w:b/>
          <w:bCs/>
          <w:color w:val="000000" w:themeColor="text1"/>
          <w:kern w:val="0"/>
          <w:sz w:val="32"/>
          <w:szCs w:val="32"/>
        </w:rPr>
      </w:pPr>
      <w:r w:rsidRPr="00C54C15">
        <w:rPr>
          <w:rFonts w:ascii="楷体_GB2312" w:eastAsia="楷体_GB2312" w:hAnsi="仿宋" w:cs="宋体" w:hint="eastAsia"/>
          <w:b/>
          <w:bCs/>
          <w:color w:val="000000" w:themeColor="text1"/>
          <w:kern w:val="0"/>
          <w:sz w:val="32"/>
          <w:szCs w:val="32"/>
        </w:rPr>
        <w:t>（一）岗位职责条件</w:t>
      </w:r>
    </w:p>
    <w:p w:rsidR="00470CCA" w:rsidRPr="00C54C15" w:rsidRDefault="00470CCA" w:rsidP="00470CCA">
      <w:pPr>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hint="eastAsia"/>
          <w:color w:val="000000" w:themeColor="text1"/>
          <w:sz w:val="32"/>
          <w:szCs w:val="32"/>
        </w:rPr>
        <w:lastRenderedPageBreak/>
        <w:t>具有扎实的大学生思想政治教育理论基础和较高的政策水平，全面领会并认真落实大学生思想政治教育工作的岗位职责要求，具有丰富的实践经验，积极推进专职辅导员队伍建设，工作扎实有创新、实绩突出有亮点。能及时掌握学生工作的发展动态，学生工作思路系统全面，育人实效成绩卓著，为服务学生全面发展和健康成长做出突出贡献。根据学校发展现状，积极向学校提出具有建设性的建议报告并得到部分采纳。</w:t>
      </w:r>
    </w:p>
    <w:p w:rsidR="00470CCA" w:rsidRPr="00C54C15" w:rsidRDefault="00470CCA" w:rsidP="00470CCA">
      <w:pPr>
        <w:spacing w:line="560" w:lineRule="exact"/>
        <w:ind w:firstLineChars="200" w:firstLine="643"/>
        <w:rPr>
          <w:rFonts w:ascii="仿宋_GB2312" w:eastAsia="仿宋_GB2312" w:hAnsi="仿宋"/>
          <w:color w:val="000000" w:themeColor="text1"/>
          <w:sz w:val="32"/>
          <w:szCs w:val="32"/>
        </w:rPr>
      </w:pPr>
      <w:r w:rsidRPr="00C54C15">
        <w:rPr>
          <w:rFonts w:ascii="楷体_GB2312" w:eastAsia="楷体_GB2312" w:hAnsi="仿宋" w:cs="宋体" w:hint="eastAsia"/>
          <w:b/>
          <w:bCs/>
          <w:color w:val="000000" w:themeColor="text1"/>
          <w:kern w:val="0"/>
          <w:sz w:val="32"/>
          <w:szCs w:val="32"/>
        </w:rPr>
        <w:t>（二）工作业绩条件</w:t>
      </w:r>
      <w:r w:rsidRPr="00C54C15">
        <w:rPr>
          <w:rFonts w:ascii="仿宋_GB2312" w:eastAsia="仿宋_GB2312" w:hAnsi="仿宋" w:hint="eastAsia"/>
          <w:color w:val="000000" w:themeColor="text1"/>
          <w:sz w:val="32"/>
          <w:szCs w:val="32"/>
        </w:rPr>
        <w:t>（至少满足以下条件中的3条）</w:t>
      </w:r>
    </w:p>
    <w:p w:rsidR="00470CCA" w:rsidRPr="00C54C15" w:rsidRDefault="00470CCA" w:rsidP="00470CCA">
      <w:pPr>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hint="eastAsia"/>
          <w:color w:val="000000" w:themeColor="text1"/>
          <w:sz w:val="32"/>
          <w:szCs w:val="32"/>
        </w:rPr>
        <w:t>1．年度考核2次为优秀，且个人获得1次全国性表彰或个人累计获得2次省级表彰；</w:t>
      </w:r>
    </w:p>
    <w:p w:rsidR="00470CCA" w:rsidRPr="00C54C15" w:rsidRDefault="00470CCA" w:rsidP="00470CCA">
      <w:pPr>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hint="eastAsia"/>
          <w:color w:val="000000" w:themeColor="text1"/>
          <w:sz w:val="32"/>
          <w:szCs w:val="32"/>
        </w:rPr>
        <w:t>2．系统讲授过学生管理工作相关课程，近三年年均教学工作量24学时及以上，教学效果考核良好；</w:t>
      </w:r>
    </w:p>
    <w:p w:rsidR="00470CCA" w:rsidRPr="00C54C15" w:rsidRDefault="00470CCA" w:rsidP="00470CCA">
      <w:pPr>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hint="eastAsia"/>
          <w:color w:val="000000" w:themeColor="text1"/>
          <w:sz w:val="32"/>
          <w:szCs w:val="32"/>
        </w:rPr>
        <w:t>3．主导或主要参与开展并形成的学生工作案例获得</w:t>
      </w:r>
      <w:r w:rsidRPr="000E329C">
        <w:rPr>
          <w:rFonts w:ascii="仿宋_GB2312" w:eastAsia="仿宋_GB2312" w:hAnsi="仿宋" w:hint="eastAsia"/>
          <w:color w:val="000000" w:themeColor="text1"/>
          <w:sz w:val="32"/>
          <w:szCs w:val="32"/>
        </w:rPr>
        <w:t>省部</w:t>
      </w:r>
      <w:r w:rsidRPr="00C54C15">
        <w:rPr>
          <w:rFonts w:ascii="仿宋_GB2312" w:eastAsia="仿宋_GB2312" w:hAnsi="仿宋" w:hint="eastAsia"/>
          <w:color w:val="000000" w:themeColor="text1"/>
          <w:sz w:val="32"/>
          <w:szCs w:val="32"/>
        </w:rPr>
        <w:t>级以上表彰</w:t>
      </w:r>
      <w:r w:rsidRPr="000E329C">
        <w:rPr>
          <w:rFonts w:ascii="仿宋_GB2312" w:eastAsia="仿宋_GB2312" w:hAnsi="仿宋" w:hint="eastAsia"/>
          <w:color w:val="000000" w:themeColor="text1"/>
          <w:sz w:val="32"/>
          <w:szCs w:val="32"/>
        </w:rPr>
        <w:t>；</w:t>
      </w:r>
    </w:p>
    <w:p w:rsidR="00470CCA" w:rsidRPr="00C54C15" w:rsidRDefault="00470CCA" w:rsidP="00470CCA">
      <w:pPr>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hint="eastAsia"/>
          <w:color w:val="000000" w:themeColor="text1"/>
          <w:sz w:val="32"/>
          <w:szCs w:val="32"/>
        </w:rPr>
        <w:t>4．作为</w:t>
      </w:r>
      <w:r w:rsidRPr="000E329C">
        <w:rPr>
          <w:rFonts w:ascii="仿宋_GB2312" w:eastAsia="仿宋_GB2312" w:hAnsi="仿宋" w:hint="eastAsia"/>
          <w:color w:val="000000" w:themeColor="text1"/>
          <w:sz w:val="32"/>
          <w:szCs w:val="32"/>
        </w:rPr>
        <w:t>第一名</w:t>
      </w:r>
      <w:r w:rsidRPr="00C54C15">
        <w:rPr>
          <w:rFonts w:ascii="仿宋_GB2312" w:eastAsia="仿宋_GB2312" w:hAnsi="仿宋" w:hint="eastAsia"/>
          <w:color w:val="000000" w:themeColor="text1"/>
          <w:sz w:val="32"/>
          <w:szCs w:val="32"/>
        </w:rPr>
        <w:t>指导教师指导的学生或团体获得全国性荣誉称号 2 次，或累计获得省级荣誉称号 4次。</w:t>
      </w:r>
    </w:p>
    <w:p w:rsidR="00470CCA" w:rsidRPr="00C54C15" w:rsidRDefault="00470CCA" w:rsidP="00470CCA">
      <w:pPr>
        <w:snapToGrid w:val="0"/>
        <w:spacing w:line="560" w:lineRule="exact"/>
        <w:ind w:firstLineChars="200" w:firstLine="643"/>
        <w:rPr>
          <w:rFonts w:ascii="楷体_GB2312" w:eastAsia="楷体_GB2312" w:hAnsi="仿宋" w:cs="宋体"/>
          <w:b/>
          <w:bCs/>
          <w:color w:val="000000" w:themeColor="text1"/>
          <w:kern w:val="0"/>
          <w:sz w:val="32"/>
          <w:szCs w:val="32"/>
        </w:rPr>
      </w:pPr>
      <w:r w:rsidRPr="00C54C15">
        <w:rPr>
          <w:rFonts w:ascii="楷体_GB2312" w:eastAsia="楷体_GB2312" w:hAnsi="仿宋" w:cs="宋体" w:hint="eastAsia"/>
          <w:b/>
          <w:bCs/>
          <w:color w:val="000000" w:themeColor="text1"/>
          <w:kern w:val="0"/>
          <w:sz w:val="32"/>
          <w:szCs w:val="32"/>
        </w:rPr>
        <w:t>（三）理论和实践研究条件</w:t>
      </w:r>
      <w:r w:rsidRPr="00C54C15">
        <w:rPr>
          <w:rFonts w:ascii="仿宋_GB2312" w:eastAsia="仿宋_GB2312" w:hAnsi="仿宋" w:hint="eastAsia"/>
          <w:color w:val="000000" w:themeColor="text1"/>
          <w:sz w:val="32"/>
          <w:szCs w:val="32"/>
        </w:rPr>
        <w:t>（至少满足以下条件中的3条）</w:t>
      </w:r>
    </w:p>
    <w:p w:rsidR="00470CCA" w:rsidRPr="00C54C15" w:rsidRDefault="00470CCA" w:rsidP="00470CCA">
      <w:pPr>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color w:val="000000" w:themeColor="text1"/>
          <w:sz w:val="32"/>
          <w:szCs w:val="32"/>
        </w:rPr>
        <w:t>1.</w:t>
      </w:r>
      <w:r w:rsidRPr="00C54C15">
        <w:rPr>
          <w:rFonts w:ascii="仿宋_GB2312" w:eastAsia="仿宋_GB2312" w:hAnsi="仿宋" w:hint="eastAsia"/>
          <w:color w:val="000000" w:themeColor="text1"/>
          <w:sz w:val="32"/>
          <w:szCs w:val="32"/>
        </w:rPr>
        <w:t>在中央主要媒体上以第一作者发表与本职工作相关的高水平理论文章：</w:t>
      </w:r>
    </w:p>
    <w:p w:rsidR="00470CCA" w:rsidRPr="00C54C15" w:rsidRDefault="00470CCA" w:rsidP="00470CCA">
      <w:pPr>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color w:val="000000" w:themeColor="text1"/>
          <w:sz w:val="32"/>
          <w:szCs w:val="32"/>
        </w:rPr>
        <w:t>2.</w:t>
      </w:r>
      <w:r w:rsidRPr="00C54C15">
        <w:rPr>
          <w:rFonts w:ascii="仿宋_GB2312" w:eastAsia="仿宋_GB2312" w:hAnsi="仿宋" w:hint="eastAsia"/>
          <w:color w:val="000000" w:themeColor="text1"/>
          <w:sz w:val="32"/>
          <w:szCs w:val="32"/>
        </w:rPr>
        <w:t>以第一作者发表与本职工作相关的高水平研究论文或以第一作者发表与本职工作相关的具有</w:t>
      </w:r>
      <w:r w:rsidRPr="000E329C">
        <w:rPr>
          <w:rFonts w:ascii="仿宋_GB2312" w:eastAsia="仿宋_GB2312" w:hAnsi="仿宋" w:hint="eastAsia"/>
          <w:color w:val="000000" w:themeColor="text1"/>
          <w:sz w:val="32"/>
          <w:szCs w:val="32"/>
        </w:rPr>
        <w:t>较高理论或应用价值</w:t>
      </w:r>
      <w:r w:rsidRPr="00C54C15">
        <w:rPr>
          <w:rFonts w:ascii="仿宋_GB2312" w:eastAsia="仿宋_GB2312" w:hAnsi="仿宋" w:hint="eastAsia"/>
          <w:color w:val="000000" w:themeColor="text1"/>
          <w:sz w:val="32"/>
          <w:szCs w:val="32"/>
        </w:rPr>
        <w:t>的研究论文</w:t>
      </w:r>
      <w:r w:rsidRPr="00C54C15">
        <w:rPr>
          <w:rFonts w:ascii="仿宋_GB2312" w:eastAsia="仿宋_GB2312" w:hAnsi="仿宋"/>
          <w:color w:val="000000" w:themeColor="text1"/>
          <w:sz w:val="32"/>
          <w:szCs w:val="32"/>
        </w:rPr>
        <w:t>3</w:t>
      </w:r>
      <w:r w:rsidRPr="00C54C15">
        <w:rPr>
          <w:rFonts w:ascii="仿宋_GB2312" w:eastAsia="仿宋_GB2312" w:hAnsi="仿宋" w:hint="eastAsia"/>
          <w:color w:val="000000" w:themeColor="text1"/>
          <w:sz w:val="32"/>
          <w:szCs w:val="32"/>
        </w:rPr>
        <w:t>篇；</w:t>
      </w:r>
    </w:p>
    <w:p w:rsidR="00470CCA" w:rsidRPr="00C54C15" w:rsidRDefault="00470CCA" w:rsidP="00470CCA">
      <w:pPr>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color w:val="000000" w:themeColor="text1"/>
          <w:sz w:val="32"/>
          <w:szCs w:val="32"/>
        </w:rPr>
        <w:lastRenderedPageBreak/>
        <w:t>3.</w:t>
      </w:r>
      <w:r w:rsidRPr="00C54C15">
        <w:rPr>
          <w:rFonts w:ascii="仿宋_GB2312" w:eastAsia="仿宋_GB2312" w:hAnsi="仿宋" w:hint="eastAsia"/>
          <w:color w:val="000000" w:themeColor="text1"/>
          <w:sz w:val="32"/>
          <w:szCs w:val="32"/>
        </w:rPr>
        <w:t>公开出版（独著）</w:t>
      </w:r>
      <w:r w:rsidRPr="00C54C15">
        <w:rPr>
          <w:rFonts w:ascii="仿宋_GB2312" w:eastAsia="仿宋_GB2312" w:hAnsi="仿宋"/>
          <w:color w:val="000000" w:themeColor="text1"/>
          <w:sz w:val="32"/>
          <w:szCs w:val="32"/>
        </w:rPr>
        <w:t>1</w:t>
      </w:r>
      <w:r w:rsidRPr="00C54C15">
        <w:rPr>
          <w:rFonts w:ascii="仿宋_GB2312" w:eastAsia="仿宋_GB2312" w:hAnsi="仿宋" w:hint="eastAsia"/>
          <w:color w:val="000000" w:themeColor="text1"/>
          <w:sz w:val="32"/>
          <w:szCs w:val="32"/>
        </w:rPr>
        <w:t>部学生思想政治教育方面著作（申请人撰写</w:t>
      </w:r>
      <w:r w:rsidRPr="00C54C15">
        <w:rPr>
          <w:rFonts w:ascii="仿宋_GB2312" w:eastAsia="仿宋_GB2312" w:hAnsi="仿宋"/>
          <w:color w:val="000000" w:themeColor="text1"/>
          <w:sz w:val="32"/>
          <w:szCs w:val="32"/>
        </w:rPr>
        <w:t>15</w:t>
      </w:r>
      <w:r w:rsidRPr="00C54C15">
        <w:rPr>
          <w:rFonts w:ascii="仿宋_GB2312" w:eastAsia="仿宋_GB2312" w:hAnsi="仿宋" w:hint="eastAsia"/>
          <w:color w:val="000000" w:themeColor="text1"/>
          <w:sz w:val="32"/>
          <w:szCs w:val="32"/>
        </w:rPr>
        <w:t>万字以上）；</w:t>
      </w:r>
    </w:p>
    <w:p w:rsidR="00470CCA" w:rsidRPr="00C54C15" w:rsidRDefault="00470CCA" w:rsidP="00470CCA">
      <w:pPr>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color w:val="000000" w:themeColor="text1"/>
          <w:sz w:val="32"/>
          <w:szCs w:val="32"/>
        </w:rPr>
        <w:t>4.</w:t>
      </w:r>
      <w:r w:rsidRPr="00C54C15">
        <w:rPr>
          <w:rFonts w:ascii="仿宋_GB2312" w:eastAsia="仿宋_GB2312" w:hAnsi="仿宋" w:hint="eastAsia"/>
          <w:color w:val="000000" w:themeColor="text1"/>
          <w:sz w:val="32"/>
          <w:szCs w:val="32"/>
        </w:rPr>
        <w:t>主持</w:t>
      </w:r>
      <w:r w:rsidRPr="00C54C15">
        <w:rPr>
          <w:rFonts w:ascii="仿宋_GB2312" w:eastAsia="仿宋_GB2312" w:hAnsi="仿宋"/>
          <w:color w:val="000000" w:themeColor="text1"/>
          <w:sz w:val="32"/>
          <w:szCs w:val="32"/>
        </w:rPr>
        <w:t>2</w:t>
      </w:r>
      <w:r w:rsidRPr="00C54C15">
        <w:rPr>
          <w:rFonts w:ascii="仿宋_GB2312" w:eastAsia="仿宋_GB2312" w:hAnsi="仿宋" w:hint="eastAsia"/>
          <w:color w:val="000000" w:themeColor="text1"/>
          <w:sz w:val="32"/>
          <w:szCs w:val="32"/>
        </w:rPr>
        <w:t>项省部级及以上思想政治教育类研究项目（省部级项目要求已通过结题）；</w:t>
      </w:r>
    </w:p>
    <w:p w:rsidR="00470CCA" w:rsidRPr="00C54C15" w:rsidRDefault="00470CCA" w:rsidP="00470CCA">
      <w:pPr>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color w:val="000000" w:themeColor="text1"/>
          <w:sz w:val="32"/>
          <w:szCs w:val="32"/>
        </w:rPr>
        <w:t>5.</w:t>
      </w:r>
      <w:r w:rsidRPr="00C54C15">
        <w:rPr>
          <w:rFonts w:ascii="仿宋_GB2312" w:eastAsia="仿宋_GB2312" w:hAnsi="仿宋" w:hint="eastAsia"/>
          <w:color w:val="000000" w:themeColor="text1"/>
          <w:sz w:val="32"/>
          <w:szCs w:val="32"/>
        </w:rPr>
        <w:t>获省部级优秀研究成果二等奖以上（前</w:t>
      </w:r>
      <w:r w:rsidRPr="00C54C15">
        <w:rPr>
          <w:rFonts w:ascii="仿宋_GB2312" w:eastAsia="仿宋_GB2312" w:hAnsi="仿宋"/>
          <w:color w:val="000000" w:themeColor="text1"/>
          <w:sz w:val="32"/>
          <w:szCs w:val="32"/>
        </w:rPr>
        <w:t>2</w:t>
      </w:r>
      <w:r w:rsidRPr="00C54C15">
        <w:rPr>
          <w:rFonts w:ascii="仿宋_GB2312" w:eastAsia="仿宋_GB2312" w:hAnsi="仿宋" w:hint="eastAsia"/>
          <w:color w:val="000000" w:themeColor="text1"/>
          <w:sz w:val="32"/>
          <w:szCs w:val="32"/>
        </w:rPr>
        <w:t>名）或获厅级优秀研究成果二等奖以上（第</w:t>
      </w:r>
      <w:r w:rsidRPr="00C54C15">
        <w:rPr>
          <w:rFonts w:ascii="仿宋_GB2312" w:eastAsia="仿宋_GB2312" w:hAnsi="仿宋"/>
          <w:color w:val="000000" w:themeColor="text1"/>
          <w:sz w:val="32"/>
          <w:szCs w:val="32"/>
        </w:rPr>
        <w:t>1</w:t>
      </w:r>
      <w:r w:rsidRPr="00C54C15">
        <w:rPr>
          <w:rFonts w:ascii="仿宋_GB2312" w:eastAsia="仿宋_GB2312" w:hAnsi="仿宋" w:hint="eastAsia"/>
          <w:color w:val="000000" w:themeColor="text1"/>
          <w:sz w:val="32"/>
          <w:szCs w:val="32"/>
        </w:rPr>
        <w:t>名）；</w:t>
      </w:r>
    </w:p>
    <w:p w:rsidR="00470CCA" w:rsidRPr="00C54C15" w:rsidRDefault="00470CCA" w:rsidP="00470CCA">
      <w:pPr>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color w:val="000000" w:themeColor="text1"/>
          <w:sz w:val="32"/>
          <w:szCs w:val="32"/>
        </w:rPr>
        <w:t>6.</w:t>
      </w:r>
      <w:r w:rsidRPr="00C54C15">
        <w:rPr>
          <w:rFonts w:ascii="仿宋_GB2312" w:eastAsia="仿宋_GB2312" w:hAnsi="仿宋" w:hint="eastAsia"/>
          <w:color w:val="000000" w:themeColor="text1"/>
          <w:sz w:val="32"/>
          <w:szCs w:val="32"/>
        </w:rPr>
        <w:t>以第一作者撰写的网络文章获得全国高校网络宣传思想教育优秀作品二等奖及以上奖励或以第一作者撰写的论文获得全国高校辅导员工作优秀论文评选二等奖及以上奖励。</w:t>
      </w:r>
    </w:p>
    <w:p w:rsidR="00470CCA" w:rsidRPr="00C54C15" w:rsidRDefault="00470CCA" w:rsidP="00470CCA">
      <w:pPr>
        <w:widowControl/>
        <w:spacing w:line="560" w:lineRule="exact"/>
        <w:ind w:firstLineChars="200" w:firstLine="640"/>
        <w:rPr>
          <w:rFonts w:ascii="黑体" w:eastAsia="黑体" w:hAnsi="黑体" w:cs="宋体"/>
          <w:bCs/>
          <w:color w:val="000000" w:themeColor="text1"/>
          <w:kern w:val="0"/>
          <w:sz w:val="32"/>
          <w:szCs w:val="32"/>
        </w:rPr>
      </w:pPr>
      <w:bookmarkStart w:id="0" w:name="_GoBack"/>
      <w:bookmarkEnd w:id="0"/>
      <w:r w:rsidRPr="00C54C15">
        <w:rPr>
          <w:rFonts w:ascii="黑体" w:eastAsia="黑体" w:hAnsi="黑体" w:cs="宋体" w:hint="eastAsia"/>
          <w:bCs/>
          <w:color w:val="000000" w:themeColor="text1"/>
          <w:kern w:val="0"/>
          <w:sz w:val="32"/>
          <w:szCs w:val="32"/>
        </w:rPr>
        <w:t>五、说明</w:t>
      </w:r>
    </w:p>
    <w:p w:rsidR="00470CCA" w:rsidRPr="00C54C15" w:rsidRDefault="00470CCA" w:rsidP="00470CCA">
      <w:pPr>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hint="eastAsia"/>
          <w:color w:val="000000" w:themeColor="text1"/>
          <w:sz w:val="32"/>
          <w:szCs w:val="32"/>
        </w:rPr>
        <w:t>1．学生思想政治教育人员评聘对象是指专职从事学生日常思想政治教育工作的人员，</w:t>
      </w:r>
      <w:r w:rsidRPr="00C54C15">
        <w:rPr>
          <w:rFonts w:ascii="仿宋_GB2312" w:eastAsia="仿宋_GB2312" w:hAnsi="仿宋"/>
          <w:color w:val="000000" w:themeColor="text1"/>
          <w:sz w:val="32"/>
          <w:szCs w:val="32"/>
        </w:rPr>
        <w:t>包括辅导员；学院团委副书记、团委书记、党委副书记、党委书记；学工部工作人员、校团委工作人员等专职学生工作人员</w:t>
      </w:r>
      <w:r w:rsidRPr="00C54C15">
        <w:rPr>
          <w:rFonts w:ascii="仿宋_GB2312" w:eastAsia="仿宋_GB2312" w:hAnsi="仿宋" w:hint="eastAsia"/>
          <w:color w:val="000000" w:themeColor="text1"/>
          <w:sz w:val="32"/>
          <w:szCs w:val="32"/>
        </w:rPr>
        <w:t>。</w:t>
      </w:r>
    </w:p>
    <w:p w:rsidR="00470CCA" w:rsidRPr="00C54C15" w:rsidRDefault="00470CCA" w:rsidP="00470CCA">
      <w:pPr>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hint="eastAsia"/>
          <w:color w:val="000000" w:themeColor="text1"/>
          <w:sz w:val="32"/>
          <w:szCs w:val="32"/>
        </w:rPr>
        <w:t>2．全国性荣誉称号及奖励包括全国辅导员年度人物（含提名奖）、全国优秀共产党员、全国优秀教师、全国优秀教育工作者、全国优秀共青团干部、全国社会实践先进个人、全国辅导员素质能力大赛决赛获奖者等国家部委颁发的荣誉及奖励（以证书公章为准），以及经学校认定的其它国家级荣誉或奖励。</w:t>
      </w:r>
    </w:p>
    <w:p w:rsidR="00470CCA" w:rsidRPr="00C54C15" w:rsidRDefault="00470CCA" w:rsidP="00470CCA">
      <w:pPr>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hint="eastAsia"/>
          <w:color w:val="000000" w:themeColor="text1"/>
          <w:sz w:val="32"/>
          <w:szCs w:val="32"/>
        </w:rPr>
        <w:t>省级荣誉称号及奖励包括安徽省辅导员年度人物、安徽省优秀辅导员、安徽省优秀共产党员、安徽省优秀党务工作者、安徽省师德先进个人、安徽省优秀共青团干部、安徽省</w:t>
      </w:r>
      <w:r w:rsidRPr="00C54C15">
        <w:rPr>
          <w:rFonts w:ascii="仿宋_GB2312" w:eastAsia="仿宋_GB2312" w:hAnsi="仿宋" w:hint="eastAsia"/>
          <w:color w:val="000000" w:themeColor="text1"/>
          <w:sz w:val="32"/>
          <w:szCs w:val="32"/>
        </w:rPr>
        <w:lastRenderedPageBreak/>
        <w:t>辅导员名师工作室主持人、安徽省大学生职业生涯规划大赛（创业大赛）优秀指导教师（排名第一）、安徽省暑期“三下乡”社会实践先进个人、安徽省辅导员素质能力大赛获奖者等省级部门颁发的荣誉及奖励（以证书公章为准），以及经学校认定的其它省级荣誉或奖励。</w:t>
      </w:r>
    </w:p>
    <w:p w:rsidR="00470CCA" w:rsidRPr="00C54C15" w:rsidRDefault="00470CCA" w:rsidP="00470CCA">
      <w:pPr>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hint="eastAsia"/>
          <w:color w:val="000000" w:themeColor="text1"/>
          <w:sz w:val="32"/>
          <w:szCs w:val="32"/>
        </w:rPr>
        <w:t xml:space="preserve">校级荣誉称号及奖励包括以学校名义颁发的荣誉或奖励，以及经学校认定的其它校级荣誉或奖励。 </w:t>
      </w:r>
    </w:p>
    <w:p w:rsidR="00470CCA" w:rsidRPr="00C54C15" w:rsidRDefault="00470CCA" w:rsidP="00470CCA">
      <w:pPr>
        <w:spacing w:line="560" w:lineRule="exact"/>
        <w:ind w:firstLineChars="200" w:firstLine="640"/>
        <w:rPr>
          <w:rFonts w:ascii="仿宋_GB2312" w:eastAsia="仿宋_GB2312" w:hAnsi="仿宋"/>
          <w:color w:val="000000" w:themeColor="text1"/>
          <w:kern w:val="0"/>
          <w:sz w:val="32"/>
          <w:szCs w:val="32"/>
        </w:rPr>
      </w:pPr>
      <w:r w:rsidRPr="00C54C15">
        <w:rPr>
          <w:rFonts w:ascii="仿宋_GB2312" w:eastAsia="仿宋_GB2312" w:hAnsi="仿宋" w:hint="eastAsia"/>
          <w:color w:val="000000" w:themeColor="text1"/>
          <w:sz w:val="32"/>
          <w:szCs w:val="32"/>
        </w:rPr>
        <w:t>3．思想政治教育类项目包括哲学社会学研究项目、人文社会科学研究项</w:t>
      </w:r>
      <w:r w:rsidRPr="00C54C15">
        <w:rPr>
          <w:rFonts w:ascii="仿宋_GB2312" w:eastAsia="仿宋_GB2312" w:hAnsi="仿宋" w:hint="eastAsia"/>
          <w:color w:val="000000" w:themeColor="text1"/>
          <w:kern w:val="0"/>
          <w:sz w:val="32"/>
          <w:szCs w:val="32"/>
        </w:rPr>
        <w:t>目、高校辅导员工作精品项目、高校思想政治工作精品项目等。教研项目参照上述科研项目标准认定，但需为学生工作领域教学研究项目。</w:t>
      </w:r>
    </w:p>
    <w:p w:rsidR="00470CCA" w:rsidRPr="00C54C15" w:rsidRDefault="00470CCA" w:rsidP="00470CCA">
      <w:pPr>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hint="eastAsia"/>
          <w:color w:val="000000" w:themeColor="text1"/>
          <w:sz w:val="32"/>
          <w:szCs w:val="32"/>
        </w:rPr>
        <w:t>4．所有论文、获奖、著作等成果的第一署名单位必须为合肥工业大学，且符合学生思想政治教育领域研究方向。</w:t>
      </w:r>
    </w:p>
    <w:p w:rsidR="00470CCA" w:rsidRPr="00C54C15" w:rsidRDefault="00470CCA" w:rsidP="00470CCA">
      <w:pPr>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hint="eastAsia"/>
          <w:color w:val="000000" w:themeColor="text1"/>
          <w:sz w:val="32"/>
          <w:szCs w:val="32"/>
        </w:rPr>
        <w:t>5．所有项目的立项时间及所有成果的获得时间均应在任现职期间内。所有项目和成果的排名以主持人是第1名计算。</w:t>
      </w:r>
    </w:p>
    <w:p w:rsidR="00470CCA" w:rsidRPr="00C54C15" w:rsidRDefault="00470CCA" w:rsidP="00470CCA">
      <w:pPr>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hint="eastAsia"/>
          <w:color w:val="000000" w:themeColor="text1"/>
          <w:sz w:val="32"/>
          <w:szCs w:val="32"/>
        </w:rPr>
        <w:t>6. 以上基本业务条件中关于论文、项目、著作、获奖等成果的数量等要求为最低标准。</w:t>
      </w:r>
    </w:p>
    <w:p w:rsidR="00470CCA" w:rsidRPr="00C54C15" w:rsidRDefault="00470CCA" w:rsidP="00470CCA">
      <w:pPr>
        <w:spacing w:line="560" w:lineRule="exact"/>
        <w:ind w:firstLineChars="200" w:firstLine="640"/>
        <w:rPr>
          <w:rFonts w:ascii="仿宋_GB2312" w:eastAsia="仿宋_GB2312" w:hAnsi="仿宋" w:cs="宋体"/>
          <w:bCs/>
          <w:color w:val="000000" w:themeColor="text1"/>
          <w:kern w:val="0"/>
          <w:sz w:val="32"/>
          <w:szCs w:val="32"/>
        </w:rPr>
      </w:pPr>
      <w:r w:rsidRPr="00C54C15">
        <w:rPr>
          <w:rFonts w:ascii="仿宋_GB2312" w:eastAsia="仿宋_GB2312" w:hAnsi="仿宋" w:hint="eastAsia"/>
          <w:color w:val="000000" w:themeColor="text1"/>
          <w:sz w:val="32"/>
          <w:szCs w:val="32"/>
        </w:rPr>
        <w:t>7．若申报人员基本业务条件略有欠缺，但业绩特别突出且支撑材料真实有效，经单位申请报学校批准后，可参加评聘。</w:t>
      </w:r>
    </w:p>
    <w:p w:rsidR="00517972" w:rsidRPr="00470CCA" w:rsidRDefault="00470CCA"/>
    <w:sectPr w:rsidR="00517972" w:rsidRPr="00470CCA" w:rsidSect="0091212F">
      <w:headerReference w:type="default" r:id="rId4"/>
      <w:footerReference w:type="even" r:id="rId5"/>
      <w:footerReference w:type="default" r:id="rId6"/>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D6" w:rsidRDefault="00470CCA">
    <w:pPr>
      <w:pStyle w:val="a5"/>
      <w:framePr w:wrap="around" w:vAnchor="text" w:hAnchor="margin" w:xAlign="center" w:y="1"/>
      <w:rPr>
        <w:rStyle w:val="a3"/>
      </w:rPr>
    </w:pPr>
    <w:r>
      <w:fldChar w:fldCharType="begin"/>
    </w:r>
    <w:r>
      <w:rPr>
        <w:rStyle w:val="a3"/>
      </w:rPr>
      <w:instrText xml:space="preserve">PAGE  </w:instrText>
    </w:r>
    <w:r>
      <w:fldChar w:fldCharType="end"/>
    </w:r>
  </w:p>
  <w:p w:rsidR="001163D6" w:rsidRDefault="00470CC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D6" w:rsidRDefault="00470CCA">
    <w:pPr>
      <w:pStyle w:val="a5"/>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1</w:t>
    </w:r>
    <w:r>
      <w:fldChar w:fldCharType="end"/>
    </w:r>
  </w:p>
  <w:p w:rsidR="001163D6" w:rsidRDefault="00470CCA">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D6" w:rsidRDefault="00470CC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0CCA"/>
    <w:rsid w:val="000454F1"/>
    <w:rsid w:val="000A6F16"/>
    <w:rsid w:val="00150153"/>
    <w:rsid w:val="00161750"/>
    <w:rsid w:val="00165EBC"/>
    <w:rsid w:val="00177A73"/>
    <w:rsid w:val="001D5599"/>
    <w:rsid w:val="001F05E7"/>
    <w:rsid w:val="00203F32"/>
    <w:rsid w:val="00286766"/>
    <w:rsid w:val="00297B32"/>
    <w:rsid w:val="002C024C"/>
    <w:rsid w:val="002D5ACA"/>
    <w:rsid w:val="002E7E48"/>
    <w:rsid w:val="00330D91"/>
    <w:rsid w:val="00363548"/>
    <w:rsid w:val="00365E9C"/>
    <w:rsid w:val="00383F71"/>
    <w:rsid w:val="00393564"/>
    <w:rsid w:val="003C203F"/>
    <w:rsid w:val="003D13FD"/>
    <w:rsid w:val="00404C1A"/>
    <w:rsid w:val="00416656"/>
    <w:rsid w:val="00423147"/>
    <w:rsid w:val="00467335"/>
    <w:rsid w:val="00470CCA"/>
    <w:rsid w:val="00472952"/>
    <w:rsid w:val="004A463F"/>
    <w:rsid w:val="004C4890"/>
    <w:rsid w:val="004F1842"/>
    <w:rsid w:val="00586DB8"/>
    <w:rsid w:val="00593A88"/>
    <w:rsid w:val="005A43E6"/>
    <w:rsid w:val="005B3237"/>
    <w:rsid w:val="005E401F"/>
    <w:rsid w:val="005F10B4"/>
    <w:rsid w:val="00673665"/>
    <w:rsid w:val="006A6710"/>
    <w:rsid w:val="00710EF3"/>
    <w:rsid w:val="007530DC"/>
    <w:rsid w:val="00756F8B"/>
    <w:rsid w:val="00783836"/>
    <w:rsid w:val="00792B7F"/>
    <w:rsid w:val="007A0E17"/>
    <w:rsid w:val="007F5876"/>
    <w:rsid w:val="0081664E"/>
    <w:rsid w:val="00897ADA"/>
    <w:rsid w:val="009168B0"/>
    <w:rsid w:val="00920E6B"/>
    <w:rsid w:val="00925ECD"/>
    <w:rsid w:val="00931605"/>
    <w:rsid w:val="009841B6"/>
    <w:rsid w:val="009A0219"/>
    <w:rsid w:val="009B065F"/>
    <w:rsid w:val="009B2E3B"/>
    <w:rsid w:val="009B6E46"/>
    <w:rsid w:val="00A50FD5"/>
    <w:rsid w:val="00A57AB3"/>
    <w:rsid w:val="00AC26C4"/>
    <w:rsid w:val="00AD557C"/>
    <w:rsid w:val="00B20FA9"/>
    <w:rsid w:val="00B54402"/>
    <w:rsid w:val="00B54DB2"/>
    <w:rsid w:val="00B84E5A"/>
    <w:rsid w:val="00B87B4B"/>
    <w:rsid w:val="00BC0E8D"/>
    <w:rsid w:val="00BC4173"/>
    <w:rsid w:val="00C74F7E"/>
    <w:rsid w:val="00C77D2A"/>
    <w:rsid w:val="00CC0B0D"/>
    <w:rsid w:val="00CC288B"/>
    <w:rsid w:val="00D12AFB"/>
    <w:rsid w:val="00D60E4F"/>
    <w:rsid w:val="00D87AD9"/>
    <w:rsid w:val="00E005F2"/>
    <w:rsid w:val="00E03AF5"/>
    <w:rsid w:val="00E103BB"/>
    <w:rsid w:val="00E261FF"/>
    <w:rsid w:val="00E34A8A"/>
    <w:rsid w:val="00E40BDE"/>
    <w:rsid w:val="00E82FE4"/>
    <w:rsid w:val="00E853EB"/>
    <w:rsid w:val="00E9760D"/>
    <w:rsid w:val="00EC2E0F"/>
    <w:rsid w:val="00EC52FC"/>
    <w:rsid w:val="00F50155"/>
    <w:rsid w:val="00F613CA"/>
    <w:rsid w:val="00F939FC"/>
    <w:rsid w:val="00FF7C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C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70CCA"/>
  </w:style>
  <w:style w:type="paragraph" w:styleId="a4">
    <w:name w:val="header"/>
    <w:basedOn w:val="a"/>
    <w:link w:val="Char"/>
    <w:rsid w:val="00470C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0CCA"/>
    <w:rPr>
      <w:rFonts w:ascii="Times New Roman" w:eastAsia="宋体" w:hAnsi="Times New Roman" w:cs="Times New Roman"/>
      <w:sz w:val="18"/>
      <w:szCs w:val="18"/>
    </w:rPr>
  </w:style>
  <w:style w:type="paragraph" w:styleId="a5">
    <w:name w:val="footer"/>
    <w:basedOn w:val="a"/>
    <w:link w:val="Char0"/>
    <w:rsid w:val="00470CCA"/>
    <w:pPr>
      <w:tabs>
        <w:tab w:val="center" w:pos="4153"/>
        <w:tab w:val="right" w:pos="8306"/>
      </w:tabs>
      <w:snapToGrid w:val="0"/>
      <w:jc w:val="left"/>
    </w:pPr>
    <w:rPr>
      <w:sz w:val="18"/>
      <w:szCs w:val="18"/>
    </w:rPr>
  </w:style>
  <w:style w:type="character" w:customStyle="1" w:styleId="Char0">
    <w:name w:val="页脚 Char"/>
    <w:basedOn w:val="a0"/>
    <w:link w:val="a5"/>
    <w:rsid w:val="00470CCA"/>
    <w:rPr>
      <w:rFonts w:ascii="Times New Roman" w:eastAsia="宋体" w:hAnsi="Times New Roman" w:cs="Times New Roman"/>
      <w:sz w:val="18"/>
      <w:szCs w:val="18"/>
    </w:rPr>
  </w:style>
  <w:style w:type="paragraph" w:customStyle="1" w:styleId="Default">
    <w:name w:val="Default"/>
    <w:rsid w:val="00470CCA"/>
    <w:pPr>
      <w:widowControl w:val="0"/>
      <w:autoSpaceDE w:val="0"/>
      <w:autoSpaceDN w:val="0"/>
      <w:adjustRightInd w:val="0"/>
    </w:pPr>
    <w:rPr>
      <w:rFonts w:ascii="FangSong" w:eastAsia="FangSong" w:hAnsi="等线" w:cs="FangSong"/>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wulei</dc:creator>
  <cp:lastModifiedBy>wulei</cp:lastModifiedBy>
  <cp:revision>1</cp:revision>
  <dcterms:created xsi:type="dcterms:W3CDTF">2021-10-08T11:02:00Z</dcterms:created>
  <dcterms:modified xsi:type="dcterms:W3CDTF">2021-10-08T11:03:00Z</dcterms:modified>
</cp:coreProperties>
</file>